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4B13" w:rsidRPr="00240A56" w:rsidRDefault="006F4B13" w:rsidP="000C303B">
      <w:pPr>
        <w:numPr>
          <w:ilvl w:val="0"/>
          <w:numId w:val="0"/>
        </w:numPr>
        <w:jc w:val="center"/>
        <w:rPr>
          <w:b/>
          <w:bCs/>
          <w:lang w:val="ru-RU"/>
        </w:rPr>
      </w:pPr>
      <w:r w:rsidRPr="00240A56">
        <w:rPr>
          <w:b/>
          <w:bCs/>
        </w:rPr>
        <w:t xml:space="preserve">ДОГОВОР </w:t>
      </w:r>
      <w:r w:rsidRPr="00240A56">
        <w:rPr>
          <w:b/>
          <w:bCs/>
          <w:lang w:val="ru-RU"/>
        </w:rPr>
        <w:t>№</w:t>
      </w:r>
      <w:r w:rsidRPr="00240A56">
        <w:rPr>
          <w:b/>
          <w:bCs/>
          <w:lang w:val="en-US"/>
        </w:rPr>
        <w:t>ALTN</w:t>
      </w:r>
      <w:r w:rsidRPr="00240A56">
        <w:rPr>
          <w:b/>
          <w:bCs/>
          <w:lang w:val="ru-RU"/>
        </w:rPr>
        <w:t>-1</w:t>
      </w:r>
    </w:p>
    <w:p w:rsidR="006F4B13" w:rsidRPr="00240A56" w:rsidRDefault="006F4B13" w:rsidP="000C303B">
      <w:pPr>
        <w:numPr>
          <w:ilvl w:val="0"/>
          <w:numId w:val="0"/>
        </w:numPr>
        <w:jc w:val="center"/>
        <w:rPr>
          <w:b/>
          <w:bCs/>
        </w:rPr>
      </w:pPr>
      <w:r w:rsidRPr="00240A56">
        <w:rPr>
          <w:b/>
          <w:bCs/>
        </w:rPr>
        <w:t>оказания консультационных услуг</w:t>
      </w:r>
    </w:p>
    <w:p w:rsidR="006F4B13" w:rsidRPr="00240A56" w:rsidRDefault="006F4B13" w:rsidP="000C303B">
      <w:pPr>
        <w:numPr>
          <w:ilvl w:val="0"/>
          <w:numId w:val="0"/>
        </w:numPr>
      </w:pPr>
    </w:p>
    <w:tbl>
      <w:tblPr>
        <w:tblW w:w="9356" w:type="dxa"/>
        <w:tblCellMar>
          <w:left w:w="0" w:type="dxa"/>
          <w:right w:w="0" w:type="dxa"/>
        </w:tblCellMar>
        <w:tblLook w:val="04A0" w:firstRow="1" w:lastRow="0" w:firstColumn="1" w:lastColumn="0" w:noHBand="0" w:noVBand="1"/>
      </w:tblPr>
      <w:tblGrid>
        <w:gridCol w:w="3580"/>
        <w:gridCol w:w="5776"/>
      </w:tblGrid>
      <w:tr w:rsidR="00ED7163" w:rsidRPr="00240A56" w:rsidTr="0097314B">
        <w:trPr>
          <w:cantSplit/>
        </w:trPr>
        <w:tc>
          <w:tcPr>
            <w:tcW w:w="0" w:type="auto"/>
            <w:vAlign w:val="center"/>
            <w:hideMark/>
          </w:tcPr>
          <w:p w:rsidR="00ED7163" w:rsidRPr="00240A56" w:rsidRDefault="00ED7163" w:rsidP="000C303B">
            <w:pPr>
              <w:numPr>
                <w:ilvl w:val="0"/>
                <w:numId w:val="0"/>
              </w:numPr>
              <w:ind w:right="0"/>
            </w:pPr>
            <w:r w:rsidRPr="00240A56">
              <w:t>г. Москва</w:t>
            </w:r>
          </w:p>
        </w:tc>
        <w:tc>
          <w:tcPr>
            <w:tcW w:w="0" w:type="auto"/>
            <w:vAlign w:val="center"/>
            <w:hideMark/>
          </w:tcPr>
          <w:p w:rsidR="00ED7163" w:rsidRPr="00240A56" w:rsidRDefault="00ED7163" w:rsidP="000C303B">
            <w:pPr>
              <w:numPr>
                <w:ilvl w:val="0"/>
                <w:numId w:val="0"/>
              </w:numPr>
              <w:ind w:right="0"/>
              <w:jc w:val="right"/>
            </w:pPr>
            <w:r w:rsidRPr="00240A56">
              <w:rPr>
                <w:lang w:val="ru-RU"/>
              </w:rPr>
              <w:t>2</w:t>
            </w:r>
            <w:r w:rsidR="001946F1">
              <w:rPr>
                <w:lang w:val="ru-RU"/>
              </w:rPr>
              <w:t>3</w:t>
            </w:r>
            <w:r w:rsidRPr="00240A56">
              <w:t xml:space="preserve"> </w:t>
            </w:r>
            <w:r w:rsidRPr="00240A56">
              <w:rPr>
                <w:lang w:val="ru-RU"/>
              </w:rPr>
              <w:t>июня</w:t>
            </w:r>
            <w:r w:rsidRPr="00240A56">
              <w:t xml:space="preserve"> 2024 г.</w:t>
            </w:r>
          </w:p>
        </w:tc>
      </w:tr>
    </w:tbl>
    <w:p w:rsidR="00ED7163" w:rsidRPr="00240A56" w:rsidRDefault="00ED7163" w:rsidP="000C303B">
      <w:pPr>
        <w:numPr>
          <w:ilvl w:val="0"/>
          <w:numId w:val="0"/>
        </w:numPr>
      </w:pPr>
    </w:p>
    <w:p w:rsidR="00210954" w:rsidRPr="00240A56" w:rsidRDefault="00210954" w:rsidP="000C303B">
      <w:pPr>
        <w:pStyle w:val="NoSpacing"/>
      </w:pPr>
      <w:r w:rsidRPr="00240A56">
        <w:t xml:space="preserve">Общество с ограниченной ответственностью «РУТ» (далее — ООО «РУТ» или Исполнитель) в лице генерального директора Крикунова Ивана Сергеевича, действующего на основании устава, с одной стороны и </w:t>
      </w:r>
      <w:r w:rsidRPr="00240A56">
        <w:rPr>
          <w:lang w:val="ru-RU"/>
        </w:rPr>
        <w:t>товарищество с ограниченной ответственностью</w:t>
      </w:r>
      <w:r w:rsidR="006F4B13" w:rsidRPr="00240A56">
        <w:rPr>
          <w:lang w:val="ru-RU"/>
        </w:rPr>
        <w:t xml:space="preserve"> «A</w:t>
      </w:r>
      <w:r w:rsidR="006F4B13" w:rsidRPr="00240A56">
        <w:rPr>
          <w:lang w:val="en-US"/>
        </w:rPr>
        <w:t>LTN</w:t>
      </w:r>
      <w:r w:rsidR="006F4B13" w:rsidRPr="00240A56">
        <w:rPr>
          <w:lang w:val="ru-RU"/>
        </w:rPr>
        <w:t>»</w:t>
      </w:r>
      <w:r w:rsidRPr="00240A56">
        <w:t xml:space="preserve"> </w:t>
      </w:r>
      <w:r w:rsidR="006F4B13" w:rsidRPr="00240A56">
        <w:t xml:space="preserve">в лице </w:t>
      </w:r>
      <w:r w:rsidR="006F4B13" w:rsidRPr="00240A56">
        <w:rPr>
          <w:highlight w:val="yellow"/>
          <w:lang w:val="ru-RU"/>
        </w:rPr>
        <w:t>должность</w:t>
      </w:r>
      <w:r w:rsidR="006F4B13" w:rsidRPr="00240A56">
        <w:t xml:space="preserve"> </w:t>
      </w:r>
      <w:r w:rsidR="006F4B13" w:rsidRPr="00240A56">
        <w:rPr>
          <w:highlight w:val="yellow"/>
          <w:lang w:val="ru-RU"/>
        </w:rPr>
        <w:t>ФИО</w:t>
      </w:r>
      <w:r w:rsidR="006F4B13" w:rsidRPr="00240A56">
        <w:t xml:space="preserve">, действующего на основании </w:t>
      </w:r>
      <w:r w:rsidR="006F4B13" w:rsidRPr="00240A56">
        <w:rPr>
          <w:highlight w:val="yellow"/>
          <w:lang w:val="ru-RU"/>
        </w:rPr>
        <w:t>документ</w:t>
      </w:r>
      <w:r w:rsidR="006F4B13" w:rsidRPr="00240A56">
        <w:rPr>
          <w:lang w:val="ru-RU"/>
        </w:rPr>
        <w:t xml:space="preserve"> </w:t>
      </w:r>
      <w:r w:rsidRPr="00240A56">
        <w:t xml:space="preserve">(далее — </w:t>
      </w:r>
      <w:r w:rsidR="006F4B13" w:rsidRPr="00240A56">
        <w:rPr>
          <w:lang w:val="ru-RU"/>
        </w:rPr>
        <w:t>ТОО</w:t>
      </w:r>
      <w:r w:rsidRPr="00240A56">
        <w:t xml:space="preserve"> </w:t>
      </w:r>
      <w:r w:rsidR="006F4B13" w:rsidRPr="00240A56">
        <w:rPr>
          <w:lang w:val="ru-RU"/>
        </w:rPr>
        <w:t>«</w:t>
      </w:r>
      <w:r w:rsidR="006F4B13" w:rsidRPr="00240A56">
        <w:rPr>
          <w:lang w:val="en-US"/>
        </w:rPr>
        <w:t>ALTN</w:t>
      </w:r>
      <w:r w:rsidR="006F4B13" w:rsidRPr="00240A56">
        <w:rPr>
          <w:lang w:val="ru-RU"/>
        </w:rPr>
        <w:t xml:space="preserve">» </w:t>
      </w:r>
      <w:r w:rsidRPr="00240A56">
        <w:t>или Заказчик) с другой стороны, вместе именуемые «Стороны», заключили</w:t>
      </w:r>
      <w:r w:rsidR="006F4B13" w:rsidRPr="00240A56">
        <w:rPr>
          <w:lang w:val="ru-RU"/>
        </w:rPr>
        <w:t xml:space="preserve"> </w:t>
      </w:r>
      <w:r w:rsidRPr="00240A56">
        <w:t xml:space="preserve">настоящий договор </w:t>
      </w:r>
      <w:r w:rsidR="006F4B13" w:rsidRPr="00240A56">
        <w:t>оказания консультационных услуг</w:t>
      </w:r>
      <w:r w:rsidR="006F4B13" w:rsidRPr="00240A56">
        <w:rPr>
          <w:lang w:val="ru-RU"/>
        </w:rPr>
        <w:t xml:space="preserve"> </w:t>
      </w:r>
      <w:r w:rsidRPr="00240A56">
        <w:t>(далее — Договор) о</w:t>
      </w:r>
      <w:r w:rsidR="006F4B13" w:rsidRPr="00240A56">
        <w:rPr>
          <w:lang w:val="ru-RU"/>
        </w:rPr>
        <w:t xml:space="preserve"> </w:t>
      </w:r>
      <w:r w:rsidRPr="00240A56">
        <w:t>нижеследующем:</w:t>
      </w:r>
    </w:p>
    <w:p w:rsidR="00210954" w:rsidRPr="00240A56" w:rsidRDefault="00210954" w:rsidP="000C303B">
      <w:pPr>
        <w:numPr>
          <w:ilvl w:val="0"/>
          <w:numId w:val="0"/>
        </w:numPr>
        <w:ind w:left="792" w:hanging="432"/>
      </w:pPr>
    </w:p>
    <w:p w:rsidR="00B87341" w:rsidRPr="00240A56" w:rsidRDefault="007F4E65" w:rsidP="000C303B">
      <w:pPr>
        <w:pStyle w:val="Heading2"/>
      </w:pPr>
      <w:r w:rsidRPr="00240A56">
        <w:rPr>
          <w:lang w:val="ru-RU"/>
        </w:rPr>
        <w:t>СПИСОК ТЕРМИНОВ</w:t>
      </w:r>
      <w:r w:rsidR="008D1711" w:rsidRPr="00240A56">
        <w:t xml:space="preserve"> И СОКРАЩЕНИ</w:t>
      </w:r>
      <w:r w:rsidRPr="00240A56">
        <w:rPr>
          <w:lang w:val="ru-RU"/>
        </w:rPr>
        <w:t>Й</w:t>
      </w:r>
    </w:p>
    <w:p w:rsidR="00B87341" w:rsidRPr="00240A56" w:rsidRDefault="008D1711" w:rsidP="000C303B">
      <w:pPr>
        <w:ind w:left="0" w:firstLine="709"/>
      </w:pPr>
      <w:r w:rsidRPr="00240A56">
        <w:t>Листинг — </w:t>
      </w:r>
      <w:r w:rsidR="006F4B13" w:rsidRPr="00240A56">
        <w:t>процедура, при которой криптовалюта вносится в список биржевых активов, после чего с ним можно</w:t>
      </w:r>
      <w:r w:rsidR="006F4B13" w:rsidRPr="00240A56">
        <w:rPr>
          <w:lang w:val="ru-RU"/>
        </w:rPr>
        <w:t xml:space="preserve"> </w:t>
      </w:r>
      <w:r w:rsidR="006F4B13" w:rsidRPr="00240A56">
        <w:t>открывать сделки на покупку или продажу</w:t>
      </w:r>
      <w:r w:rsidR="006F4B13" w:rsidRPr="00240A56">
        <w:rPr>
          <w:lang w:val="ru-RU"/>
        </w:rPr>
        <w:t xml:space="preserve">, а также </w:t>
      </w:r>
      <w:r w:rsidR="006F4B13" w:rsidRPr="00240A56">
        <w:t>пополнять баланс и выводить из него средства, используя внешние кошельки</w:t>
      </w:r>
      <w:r w:rsidR="00064EFE" w:rsidRPr="00240A56">
        <w:rPr>
          <w:lang w:val="ru-RU"/>
        </w:rPr>
        <w:t>.</w:t>
      </w:r>
    </w:p>
    <w:p w:rsidR="00B87341" w:rsidRPr="003072E0" w:rsidRDefault="006F4B13" w:rsidP="000C303B">
      <w:pPr>
        <w:ind w:left="0" w:firstLine="709"/>
      </w:pPr>
      <w:r w:rsidRPr="00240A56">
        <w:t>Initial coin offering</w:t>
      </w:r>
      <w:r w:rsidRPr="00240A56">
        <w:rPr>
          <w:lang w:val="ru-RU"/>
        </w:rPr>
        <w:t xml:space="preserve"> или </w:t>
      </w:r>
      <w:r w:rsidR="008D1711" w:rsidRPr="00240A56">
        <w:t>ICO</w:t>
      </w:r>
      <w:r w:rsidRPr="00240A56">
        <w:rPr>
          <w:lang w:val="ru-RU"/>
        </w:rPr>
        <w:t xml:space="preserve"> </w:t>
      </w:r>
      <w:r w:rsidRPr="00240A56">
        <w:t>—</w:t>
      </w:r>
      <w:r w:rsidR="00B87341" w:rsidRPr="00240A56">
        <w:rPr>
          <w:lang w:val="ru-RU"/>
        </w:rPr>
        <w:t xml:space="preserve"> м</w:t>
      </w:r>
      <w:r w:rsidR="00B87341" w:rsidRPr="00240A56">
        <w:t xml:space="preserve">еханизм привлечения финансирования для проектов </w:t>
      </w:r>
      <w:r w:rsidR="00B87341" w:rsidRPr="003072E0">
        <w:t>или компаний с целью разработки и выпуска продукта (сервиса) на рынок. Привлечение инвестиций происходит в криптовалюте</w:t>
      </w:r>
      <w:r w:rsidR="00064EFE" w:rsidRPr="003072E0">
        <w:rPr>
          <w:lang w:val="ru-RU"/>
        </w:rPr>
        <w:t>.</w:t>
      </w:r>
    </w:p>
    <w:p w:rsidR="00AC494E" w:rsidRPr="003072E0" w:rsidRDefault="003514A9" w:rsidP="000C303B">
      <w:pPr>
        <w:ind w:left="0" w:firstLine="709"/>
      </w:pPr>
      <w:r w:rsidRPr="003072E0">
        <w:t xml:space="preserve">Initial exchange offering </w:t>
      </w:r>
      <w:r w:rsidRPr="003072E0">
        <w:rPr>
          <w:lang w:val="ru-RU"/>
        </w:rPr>
        <w:t xml:space="preserve">или </w:t>
      </w:r>
      <w:r w:rsidRPr="003072E0">
        <w:t>IEO</w:t>
      </w:r>
      <w:r w:rsidRPr="003072E0">
        <w:rPr>
          <w:lang w:val="ru-RU"/>
        </w:rPr>
        <w:t xml:space="preserve"> — вид ICO, механизм сбора средств для новых криптовалютных проектов с помощью продажи через криптовалютную биржу</w:t>
      </w:r>
      <w:r w:rsidR="00064EFE" w:rsidRPr="003072E0">
        <w:rPr>
          <w:lang w:val="ru-RU"/>
        </w:rPr>
        <w:t>.</w:t>
      </w:r>
    </w:p>
    <w:p w:rsidR="00B87341" w:rsidRPr="003072E0" w:rsidRDefault="003514A9" w:rsidP="000C303B">
      <w:pPr>
        <w:ind w:left="0" w:firstLine="709"/>
      </w:pPr>
      <w:r w:rsidRPr="003072E0">
        <w:rPr>
          <w:lang w:val="ru-RU"/>
        </w:rPr>
        <w:t>Криптовалюта</w:t>
      </w:r>
      <w:r w:rsidR="00AC494E" w:rsidRPr="003072E0">
        <w:rPr>
          <w:lang w:val="ru-RU"/>
        </w:rPr>
        <w:t xml:space="preserve"> </w:t>
      </w:r>
      <w:r w:rsidR="007F4E65" w:rsidRPr="003072E0">
        <w:rPr>
          <w:lang w:val="ru-RU"/>
        </w:rPr>
        <w:t xml:space="preserve">или коин </w:t>
      </w:r>
      <w:r w:rsidR="00AC494E" w:rsidRPr="003072E0">
        <w:rPr>
          <w:lang w:val="ru-RU"/>
        </w:rPr>
        <w:t xml:space="preserve">— </w:t>
      </w:r>
      <w:r w:rsidR="00AC494E" w:rsidRPr="003072E0">
        <w:t>любой вид валюты в цифровой или виртуальной форме</w:t>
      </w:r>
      <w:r w:rsidR="00AC494E" w:rsidRPr="003072E0">
        <w:rPr>
          <w:lang w:val="ru-RU"/>
        </w:rPr>
        <w:t xml:space="preserve">, </w:t>
      </w:r>
      <w:r w:rsidR="00AC494E" w:rsidRPr="003072E0">
        <w:t xml:space="preserve">для защиты транзакций в </w:t>
      </w:r>
      <w:r w:rsidR="00AC494E" w:rsidRPr="003072E0">
        <w:rPr>
          <w:lang w:val="ru-RU"/>
        </w:rPr>
        <w:t>которой</w:t>
      </w:r>
      <w:r w:rsidR="00AC494E" w:rsidRPr="003072E0">
        <w:t xml:space="preserve"> используется криптография</w:t>
      </w:r>
      <w:r w:rsidR="00064EFE" w:rsidRPr="003072E0">
        <w:rPr>
          <w:lang w:val="ru-RU"/>
        </w:rPr>
        <w:t>.</w:t>
      </w:r>
    </w:p>
    <w:p w:rsidR="00E82782" w:rsidRPr="003072E0" w:rsidRDefault="00E82782" w:rsidP="000C303B">
      <w:pPr>
        <w:ind w:left="0" w:firstLine="709"/>
      </w:pPr>
      <w:r w:rsidRPr="003072E0">
        <w:t>Whitepaper</w:t>
      </w:r>
      <w:r w:rsidRPr="003072E0">
        <w:rPr>
          <w:lang w:val="ru-RU"/>
        </w:rPr>
        <w:t xml:space="preserve"> —</w:t>
      </w:r>
      <w:r w:rsidR="00ED735C" w:rsidRPr="003072E0">
        <w:rPr>
          <w:lang w:val="ru-RU"/>
        </w:rPr>
        <w:t xml:space="preserve"> техническая документация, отчет или руководство с информацией о конкретной теме или вопросе</w:t>
      </w:r>
      <w:r w:rsidR="003072E0" w:rsidRPr="003072E0">
        <w:rPr>
          <w:lang w:val="ru-RU"/>
        </w:rPr>
        <w:t xml:space="preserve">, а также </w:t>
      </w:r>
      <w:r w:rsidR="00ED735C" w:rsidRPr="003072E0">
        <w:rPr>
          <w:lang w:val="ru-RU"/>
        </w:rPr>
        <w:t xml:space="preserve">документ, описывающий основные особенности и технические характеристики конкретной криптовалюты или </w:t>
      </w:r>
      <w:proofErr w:type="spellStart"/>
      <w:r w:rsidR="00ED735C" w:rsidRPr="003072E0">
        <w:rPr>
          <w:lang w:val="ru-RU"/>
        </w:rPr>
        <w:t>блокчейн</w:t>
      </w:r>
      <w:proofErr w:type="spellEnd"/>
      <w:r w:rsidR="00ED735C" w:rsidRPr="003072E0">
        <w:rPr>
          <w:lang w:val="ru-RU"/>
        </w:rPr>
        <w:t>-проекта.</w:t>
      </w:r>
    </w:p>
    <w:p w:rsidR="00E82782" w:rsidRPr="003072E0" w:rsidRDefault="00E82782" w:rsidP="000C303B">
      <w:pPr>
        <w:ind w:left="0" w:firstLine="709"/>
      </w:pPr>
      <w:r w:rsidRPr="003072E0">
        <w:t>Yellowpaper</w:t>
      </w:r>
      <w:r w:rsidRPr="003072E0">
        <w:rPr>
          <w:lang w:val="ru-RU"/>
        </w:rPr>
        <w:t xml:space="preserve"> —</w:t>
      </w:r>
      <w:r w:rsidR="003072E0" w:rsidRPr="003072E0">
        <w:rPr>
          <w:lang w:val="ru-RU"/>
        </w:rPr>
        <w:t xml:space="preserve"> научно-исследовательская работа, в которой объясняются технические детали криптовалюты или </w:t>
      </w:r>
      <w:proofErr w:type="spellStart"/>
      <w:r w:rsidR="003072E0" w:rsidRPr="003072E0">
        <w:rPr>
          <w:lang w:val="ru-RU"/>
        </w:rPr>
        <w:t>блокчейна</w:t>
      </w:r>
      <w:proofErr w:type="spellEnd"/>
      <w:r w:rsidR="003072E0" w:rsidRPr="003072E0">
        <w:rPr>
          <w:lang w:val="ru-RU"/>
        </w:rPr>
        <w:t xml:space="preserve">, например, информатика, математика и экономика, на основе которых моделируются сами криптовалюта или </w:t>
      </w:r>
      <w:proofErr w:type="spellStart"/>
      <w:r w:rsidR="003072E0" w:rsidRPr="003072E0">
        <w:rPr>
          <w:lang w:val="ru-RU"/>
        </w:rPr>
        <w:t>блокчейн</w:t>
      </w:r>
      <w:proofErr w:type="spellEnd"/>
      <w:r w:rsidR="003072E0" w:rsidRPr="003072E0">
        <w:rPr>
          <w:lang w:val="ru-RU"/>
        </w:rPr>
        <w:t>.</w:t>
      </w:r>
    </w:p>
    <w:p w:rsidR="00E82782" w:rsidRPr="003072E0" w:rsidRDefault="00E82782" w:rsidP="000C303B">
      <w:pPr>
        <w:ind w:left="0" w:firstLine="709"/>
      </w:pPr>
      <w:r w:rsidRPr="003072E0">
        <w:t>One-page</w:t>
      </w:r>
      <w:r w:rsidRPr="003072E0">
        <w:rPr>
          <w:lang w:val="ru-RU"/>
        </w:rPr>
        <w:t xml:space="preserve"> — </w:t>
      </w:r>
      <w:r w:rsidR="003072E0" w:rsidRPr="003072E0">
        <w:rPr>
          <w:lang w:val="ru-RU"/>
        </w:rPr>
        <w:t xml:space="preserve">краткое резюме проекта из одной страницы, его роль заключается в предоставлении любому инвестору понимания проекта без необходимости экспертного анализа </w:t>
      </w:r>
      <w:proofErr w:type="spellStart"/>
      <w:r w:rsidR="003072E0" w:rsidRPr="003072E0">
        <w:rPr>
          <w:lang w:val="ru-RU"/>
        </w:rPr>
        <w:t>Whitepaper</w:t>
      </w:r>
      <w:proofErr w:type="spellEnd"/>
      <w:r w:rsidR="003072E0" w:rsidRPr="003072E0">
        <w:rPr>
          <w:lang w:val="ru-RU"/>
        </w:rPr>
        <w:t>.</w:t>
      </w:r>
    </w:p>
    <w:p w:rsidR="007F4E65" w:rsidRPr="00240A56" w:rsidRDefault="007F4E65" w:rsidP="000C303B">
      <w:pPr>
        <w:ind w:left="0" w:firstLine="709"/>
      </w:pPr>
      <w:r w:rsidRPr="003072E0">
        <w:rPr>
          <w:lang w:val="ru-RU"/>
        </w:rPr>
        <w:t>Биржа криптовалют или криптовалютная биржа — место, площадка, сервис и т.д., где можно как обменять</w:t>
      </w:r>
      <w:r w:rsidRPr="00240A56">
        <w:rPr>
          <w:lang w:val="ru-RU"/>
        </w:rPr>
        <w:t xml:space="preserve"> криптовалюту на другую, так и торговать ими на постоянной основе для получения прибыли</w:t>
      </w:r>
      <w:r w:rsidR="00064EFE" w:rsidRPr="00240A56">
        <w:rPr>
          <w:lang w:val="ru-RU"/>
        </w:rPr>
        <w:t>.</w:t>
      </w:r>
    </w:p>
    <w:p w:rsidR="008D1711" w:rsidRPr="00240A56" w:rsidRDefault="008D1711" w:rsidP="000C303B">
      <w:pPr>
        <w:ind w:left="0" w:firstLine="709"/>
      </w:pPr>
      <w:r w:rsidRPr="00240A56">
        <w:t>Лаунч</w:t>
      </w:r>
      <w:r w:rsidR="004E033E" w:rsidRPr="00240A56">
        <w:rPr>
          <w:lang w:val="ru-RU"/>
        </w:rPr>
        <w:t>пад</w:t>
      </w:r>
      <w:r w:rsidRPr="00240A56">
        <w:t xml:space="preserve"> — </w:t>
      </w:r>
      <w:r w:rsidR="003514A9" w:rsidRPr="00240A56">
        <w:t>это платформа, которая помогает проектам на ранней стадии в сфере криптовалют привлекать средства и получать доступ к ним, предлагая ICO</w:t>
      </w:r>
      <w:r w:rsidR="003514A9" w:rsidRPr="00240A56">
        <w:rPr>
          <w:lang w:val="ru-RU"/>
        </w:rPr>
        <w:t xml:space="preserve"> </w:t>
      </w:r>
      <w:r w:rsidR="003514A9" w:rsidRPr="00240A56">
        <w:t>или IEO.</w:t>
      </w:r>
    </w:p>
    <w:p w:rsidR="008D1711" w:rsidRPr="00240A56" w:rsidRDefault="008D1711" w:rsidP="000C303B">
      <w:pPr>
        <w:numPr>
          <w:ilvl w:val="0"/>
          <w:numId w:val="0"/>
        </w:numPr>
        <w:ind w:left="709"/>
        <w:rPr>
          <w:lang w:val="ru-RU"/>
        </w:rPr>
      </w:pPr>
    </w:p>
    <w:p w:rsidR="008D1711" w:rsidRPr="00240A56" w:rsidRDefault="008D1711" w:rsidP="000C303B">
      <w:pPr>
        <w:pStyle w:val="Heading2"/>
      </w:pPr>
      <w:r w:rsidRPr="00240A56">
        <w:t>ПРЕДМЕТ ДОГОВОРА</w:t>
      </w:r>
    </w:p>
    <w:p w:rsidR="008D1711" w:rsidRPr="00240A56" w:rsidRDefault="008D1711" w:rsidP="000C303B">
      <w:pPr>
        <w:ind w:left="0" w:firstLine="709"/>
      </w:pPr>
      <w:r w:rsidRPr="00240A56">
        <w:t>В рамках настоящего Договора Исполнитель на возмездной основе оказывает Заказчику консультационные услуги по вопросам проведения листинга</w:t>
      </w:r>
      <w:r w:rsidR="00064EFE" w:rsidRPr="00240A56">
        <w:rPr>
          <w:lang w:val="ru-RU"/>
        </w:rPr>
        <w:t xml:space="preserve">, </w:t>
      </w:r>
      <w:r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Pr="00240A56">
        <w:t xml:space="preserve">коина </w:t>
      </w:r>
      <w:r w:rsidR="007F4E65" w:rsidRPr="00240A56">
        <w:rPr>
          <w:lang w:val="en-US"/>
        </w:rPr>
        <w:t>ALTN</w:t>
      </w:r>
      <w:r w:rsidR="007F4E65" w:rsidRPr="00240A56">
        <w:rPr>
          <w:lang w:val="ru-RU"/>
        </w:rPr>
        <w:t xml:space="preserve"> </w:t>
      </w:r>
      <w:r w:rsidR="007F4E65" w:rsidRPr="00240A56">
        <w:rPr>
          <w:lang w:val="en-US"/>
        </w:rPr>
        <w:t>Token</w:t>
      </w:r>
      <w:r w:rsidR="007F4E65" w:rsidRPr="00240A56">
        <w:rPr>
          <w:lang w:val="ru-RU"/>
        </w:rPr>
        <w:t xml:space="preserve"> (далее — Коин)</w:t>
      </w:r>
      <w:r w:rsidRPr="00240A56">
        <w:t>, а именно:</w:t>
      </w:r>
    </w:p>
    <w:p w:rsidR="008D1711" w:rsidRPr="00240A56" w:rsidRDefault="00E47B5C" w:rsidP="000C303B">
      <w:pPr>
        <w:pStyle w:val="ListParagraph"/>
        <w:numPr>
          <w:ilvl w:val="2"/>
          <w:numId w:val="25"/>
        </w:numPr>
        <w:ind w:left="0" w:firstLine="709"/>
      </w:pPr>
      <w:r w:rsidRPr="00240A56">
        <w:rPr>
          <w:lang w:val="ru-RU"/>
        </w:rPr>
        <w:t xml:space="preserve">по разработке </w:t>
      </w:r>
      <w:r w:rsidRPr="00240A56">
        <w:t>Whitepaper</w:t>
      </w:r>
      <w:r w:rsidR="00901746" w:rsidRPr="00240A56">
        <w:rPr>
          <w:lang w:val="ru-RU"/>
        </w:rPr>
        <w:t xml:space="preserve">, </w:t>
      </w:r>
      <w:r w:rsidRPr="00240A56">
        <w:t>Yellowpaper</w:t>
      </w:r>
      <w:r w:rsidR="00901746" w:rsidRPr="00240A56">
        <w:rPr>
          <w:lang w:val="ru-RU"/>
        </w:rPr>
        <w:t xml:space="preserve">, </w:t>
      </w:r>
      <w:r w:rsidRPr="00240A56">
        <w:t>One-page</w:t>
      </w:r>
      <w:r w:rsidR="00901746" w:rsidRPr="00240A56">
        <w:rPr>
          <w:lang w:val="ru-RU"/>
        </w:rPr>
        <w:t xml:space="preserve"> и </w:t>
      </w:r>
      <w:r w:rsidRPr="00240A56">
        <w:rPr>
          <w:lang w:val="ru-RU"/>
        </w:rPr>
        <w:t>п</w:t>
      </w:r>
      <w:r w:rsidRPr="00240A56">
        <w:t>резентаци</w:t>
      </w:r>
      <w:proofErr w:type="spellStart"/>
      <w:r w:rsidRPr="00240A56">
        <w:rPr>
          <w:lang w:val="ru-RU"/>
        </w:rPr>
        <w:t>онных</w:t>
      </w:r>
      <w:proofErr w:type="spellEnd"/>
      <w:r w:rsidRPr="00240A56">
        <w:rPr>
          <w:lang w:val="ru-RU"/>
        </w:rPr>
        <w:t xml:space="preserve"> материалов</w:t>
      </w:r>
      <w:r w:rsidR="00901746" w:rsidRPr="00240A56">
        <w:rPr>
          <w:lang w:val="ru-RU"/>
        </w:rPr>
        <w:t xml:space="preserve">; </w:t>
      </w:r>
      <w:r w:rsidR="008D1711" w:rsidRPr="00240A56">
        <w:t xml:space="preserve">по анализу </w:t>
      </w:r>
      <w:r w:rsidR="004E033E" w:rsidRPr="00240A56">
        <w:rPr>
          <w:lang w:val="ru-RU"/>
        </w:rPr>
        <w:t>лаунчпадов</w:t>
      </w:r>
      <w:r w:rsidR="008D1711" w:rsidRPr="00240A56">
        <w:t xml:space="preserve"> и </w:t>
      </w:r>
      <w:r w:rsidR="004E033E" w:rsidRPr="00240A56">
        <w:rPr>
          <w:lang w:val="ru-RU"/>
        </w:rPr>
        <w:t>к</w:t>
      </w:r>
      <w:r w:rsidR="004E033E" w:rsidRPr="00240A56">
        <w:t>риптовалютн</w:t>
      </w:r>
      <w:r w:rsidR="004E033E" w:rsidRPr="00240A56">
        <w:rPr>
          <w:lang w:val="ru-RU"/>
        </w:rPr>
        <w:t>ых</w:t>
      </w:r>
      <w:r w:rsidR="004E033E" w:rsidRPr="00240A56">
        <w:t xml:space="preserve"> бирж</w:t>
      </w:r>
      <w:r w:rsidR="004E033E" w:rsidRPr="00240A56">
        <w:rPr>
          <w:lang w:val="ru-RU"/>
        </w:rPr>
        <w:t>,</w:t>
      </w:r>
      <w:r w:rsidR="00901746" w:rsidRPr="00240A56">
        <w:rPr>
          <w:lang w:val="ru-RU"/>
        </w:rPr>
        <w:t xml:space="preserve"> </w:t>
      </w:r>
      <w:r w:rsidR="008D1711" w:rsidRPr="00240A56">
        <w:t>определ</w:t>
      </w:r>
      <w:r w:rsidR="00064EFE" w:rsidRPr="00240A56">
        <w:rPr>
          <w:lang w:val="ru-RU"/>
        </w:rPr>
        <w:t>е</w:t>
      </w:r>
      <w:r w:rsidR="008D1711" w:rsidRPr="00240A56">
        <w:t>ни</w:t>
      </w:r>
      <w:r w:rsidR="004E033E" w:rsidRPr="00240A56">
        <w:rPr>
          <w:lang w:val="ru-RU"/>
        </w:rPr>
        <w:t>ю</w:t>
      </w:r>
      <w:r w:rsidR="008D1711" w:rsidRPr="00240A56">
        <w:t xml:space="preserve"> оптимальных </w:t>
      </w:r>
      <w:r w:rsidR="008D1711" w:rsidRPr="00240A56">
        <w:lastRenderedPageBreak/>
        <w:t>платформ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оина</w:t>
      </w:r>
      <w:r w:rsidR="00901746" w:rsidRPr="00240A56">
        <w:rPr>
          <w:lang w:val="ru-RU"/>
        </w:rPr>
        <w:t xml:space="preserve">; </w:t>
      </w:r>
      <w:r w:rsidR="008D1711" w:rsidRPr="00240A56">
        <w:t xml:space="preserve">по рассылке заявок на регистрацию </w:t>
      </w:r>
      <w:r w:rsidR="004E033E" w:rsidRPr="00240A56">
        <w:rPr>
          <w:lang w:val="ru-RU"/>
        </w:rPr>
        <w:t xml:space="preserve">профиля Проекта и Коина </w:t>
      </w:r>
      <w:r w:rsidR="008D1711" w:rsidRPr="00240A56">
        <w:t xml:space="preserve">в личных кабинетах </w:t>
      </w:r>
      <w:r w:rsidR="004E033E" w:rsidRPr="00240A56">
        <w:t>лаунчпад</w:t>
      </w:r>
      <w:r w:rsidR="008D1711" w:rsidRPr="00240A56">
        <w:t xml:space="preserve">ов и </w:t>
      </w:r>
      <w:r w:rsidR="004E033E" w:rsidRPr="00240A56">
        <w:rPr>
          <w:lang w:val="ru-RU"/>
        </w:rPr>
        <w:t>к</w:t>
      </w:r>
      <w:r w:rsidR="004E033E" w:rsidRPr="00240A56">
        <w:t>риптовалютн</w:t>
      </w:r>
      <w:r w:rsidR="004E033E" w:rsidRPr="00240A56">
        <w:rPr>
          <w:lang w:val="ru-RU"/>
        </w:rPr>
        <w:t>ых</w:t>
      </w:r>
      <w:r w:rsidR="004E033E" w:rsidRPr="00240A56">
        <w:t xml:space="preserve"> бирж </w:t>
      </w:r>
      <w:r w:rsidR="008D1711" w:rsidRPr="00240A56">
        <w:t>рассылки заявок на проведение листинга коина</w:t>
      </w:r>
      <w:r w:rsidR="00901746" w:rsidRPr="00240A56">
        <w:rPr>
          <w:lang w:val="ru-RU"/>
        </w:rPr>
        <w:t xml:space="preserve"> (далее — Этап №1);</w:t>
      </w:r>
    </w:p>
    <w:p w:rsidR="00901746" w:rsidRPr="00240A56" w:rsidRDefault="00901746" w:rsidP="000C303B">
      <w:pPr>
        <w:pStyle w:val="ListParagraph"/>
        <w:numPr>
          <w:ilvl w:val="2"/>
          <w:numId w:val="25"/>
        </w:numPr>
        <w:ind w:left="0" w:firstLine="709"/>
      </w:pPr>
      <w:r w:rsidRPr="00240A56">
        <w:rPr>
          <w:lang w:val="ru-RU"/>
        </w:rPr>
        <w:t xml:space="preserve">по оказанию комплексного сопровождения </w:t>
      </w:r>
      <w:r w:rsidR="00B009E7">
        <w:rPr>
          <w:lang w:val="ru-RU"/>
        </w:rPr>
        <w:t xml:space="preserve">листинга, </w:t>
      </w:r>
      <w:r w:rsidRPr="00240A56">
        <w:rPr>
          <w:lang w:val="ru-RU"/>
        </w:rPr>
        <w:t>I</w:t>
      </w:r>
      <w:r w:rsidRPr="00240A56">
        <w:rPr>
          <w:lang w:val="en-US"/>
        </w:rPr>
        <w:t>CO</w:t>
      </w:r>
      <w:r w:rsidRPr="00240A56">
        <w:rPr>
          <w:lang w:val="ru-RU"/>
        </w:rPr>
        <w:t xml:space="preserve"> или I</w:t>
      </w:r>
      <w:r w:rsidRPr="00240A56">
        <w:rPr>
          <w:lang w:val="en-US"/>
        </w:rPr>
        <w:t>EO</w:t>
      </w:r>
      <w:r w:rsidRPr="00240A56">
        <w:rPr>
          <w:lang w:val="ru-RU"/>
        </w:rPr>
        <w:t xml:space="preserve"> Коина (далее — Этап №2).</w:t>
      </w:r>
    </w:p>
    <w:p w:rsidR="00210954" w:rsidRPr="00240A56" w:rsidRDefault="00E82782" w:rsidP="000C303B">
      <w:pPr>
        <w:ind w:left="0" w:firstLine="709"/>
      </w:pPr>
      <w:r w:rsidRPr="00240A56">
        <w:rPr>
          <w:lang w:val="ru-RU"/>
        </w:rPr>
        <w:t>Техническое задание</w:t>
      </w:r>
      <w:r w:rsidR="00210954" w:rsidRPr="00240A56">
        <w:rPr>
          <w:lang w:val="ru-RU"/>
        </w:rPr>
        <w:t xml:space="preserve"> </w:t>
      </w:r>
      <w:r w:rsidRPr="00240A56">
        <w:rPr>
          <w:lang w:val="ru-RU"/>
        </w:rPr>
        <w:t>на</w:t>
      </w:r>
      <w:r w:rsidR="00634EC8" w:rsidRPr="00240A56">
        <w:rPr>
          <w:lang w:val="ru-RU"/>
        </w:rPr>
        <w:t xml:space="preserve"> оказани</w:t>
      </w:r>
      <w:r w:rsidRPr="00240A56">
        <w:rPr>
          <w:lang w:val="ru-RU"/>
        </w:rPr>
        <w:t xml:space="preserve">е </w:t>
      </w:r>
      <w:r w:rsidR="00634EC8" w:rsidRPr="00240A56">
        <w:rPr>
          <w:lang w:val="ru-RU"/>
        </w:rPr>
        <w:t xml:space="preserve">услуг </w:t>
      </w:r>
      <w:r w:rsidR="00210954" w:rsidRPr="00240A56">
        <w:rPr>
          <w:lang w:val="ru-RU"/>
        </w:rPr>
        <w:t>утвержден</w:t>
      </w:r>
      <w:r w:rsidRPr="00240A56">
        <w:rPr>
          <w:lang w:val="ru-RU"/>
        </w:rPr>
        <w:t>о</w:t>
      </w:r>
      <w:r w:rsidR="00210954" w:rsidRPr="00240A56">
        <w:rPr>
          <w:lang w:val="ru-RU"/>
        </w:rPr>
        <w:t xml:space="preserve"> в Приложении №1 к данному Договору.</w:t>
      </w:r>
    </w:p>
    <w:p w:rsidR="008D1711" w:rsidRPr="00240A56" w:rsidRDefault="008D1711" w:rsidP="000C303B">
      <w:pPr>
        <w:ind w:left="0" w:firstLine="709"/>
      </w:pPr>
      <w:r w:rsidRPr="00240A56">
        <w:t>Результаты оказания услуг представляются Заказчику в виде</w:t>
      </w:r>
      <w:r w:rsidR="00B27A1B" w:rsidRPr="00240A56">
        <w:rPr>
          <w:lang w:val="ru-RU"/>
        </w:rPr>
        <w:t xml:space="preserve"> </w:t>
      </w:r>
      <w:proofErr w:type="spellStart"/>
      <w:r w:rsidR="00B27A1B" w:rsidRPr="00240A56">
        <w:rPr>
          <w:lang w:val="ru-RU"/>
        </w:rPr>
        <w:t>Whitepaper</w:t>
      </w:r>
      <w:proofErr w:type="spellEnd"/>
      <w:r w:rsidR="00B27A1B" w:rsidRPr="00240A56">
        <w:rPr>
          <w:lang w:val="ru-RU"/>
        </w:rPr>
        <w:t xml:space="preserve">, </w:t>
      </w:r>
      <w:proofErr w:type="spellStart"/>
      <w:r w:rsidR="00B27A1B" w:rsidRPr="00240A56">
        <w:rPr>
          <w:lang w:val="ru-RU"/>
        </w:rPr>
        <w:t>Yellowpaper</w:t>
      </w:r>
      <w:proofErr w:type="spellEnd"/>
      <w:r w:rsidR="00B27A1B" w:rsidRPr="00240A56">
        <w:rPr>
          <w:lang w:val="ru-RU"/>
        </w:rPr>
        <w:t>, One-</w:t>
      </w:r>
      <w:proofErr w:type="spellStart"/>
      <w:r w:rsidR="00B27A1B" w:rsidRPr="00240A56">
        <w:rPr>
          <w:lang w:val="ru-RU"/>
        </w:rPr>
        <w:t>page</w:t>
      </w:r>
      <w:proofErr w:type="spellEnd"/>
      <w:r w:rsidR="00B27A1B" w:rsidRPr="00240A56">
        <w:rPr>
          <w:lang w:val="ru-RU"/>
        </w:rPr>
        <w:t xml:space="preserve">, презентационных материалов, а также </w:t>
      </w:r>
      <w:r w:rsidRPr="00240A56">
        <w:t xml:space="preserve">отчета о результатах оказания услуг (далее — Отчет) в электронной форме, </w:t>
      </w:r>
      <w:r w:rsidR="00EB4AA3">
        <w:rPr>
          <w:lang w:val="ru-RU"/>
        </w:rPr>
        <w:t xml:space="preserve">в том числе </w:t>
      </w:r>
      <w:r w:rsidRPr="00240A56">
        <w:t xml:space="preserve">содержащего список </w:t>
      </w:r>
      <w:r w:rsidR="004E033E" w:rsidRPr="00240A56">
        <w:t>лаунчпад</w:t>
      </w:r>
      <w:r w:rsidRPr="00240A56">
        <w:t>ов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оина</w:t>
      </w:r>
      <w:r w:rsidRPr="00240A56">
        <w:t xml:space="preserve"> (с методологией и обоснованием отбора), а также подтверждением </w:t>
      </w:r>
      <w:r w:rsidR="00B27A1B" w:rsidRPr="00240A56">
        <w:t xml:space="preserve">в свободной форме </w:t>
      </w:r>
      <w:r w:rsidRPr="00240A56">
        <w:t xml:space="preserve">рассылки заявок на регистрацию в личных кабинетах </w:t>
      </w:r>
      <w:r w:rsidR="004E033E" w:rsidRPr="00240A56">
        <w:t>лаунчпад</w:t>
      </w:r>
      <w:r w:rsidRPr="00240A56">
        <w:t>ов и рассылки заявок на проведение листинга коина.</w:t>
      </w:r>
    </w:p>
    <w:p w:rsidR="008D1711" w:rsidRPr="00240A56" w:rsidRDefault="008D1711" w:rsidP="000C303B">
      <w:pPr>
        <w:ind w:left="0" w:firstLine="709"/>
      </w:pPr>
      <w:r w:rsidRPr="00240A56">
        <w:t>Срок</w:t>
      </w:r>
      <w:r w:rsidR="00B27A1B" w:rsidRPr="00240A56">
        <w:rPr>
          <w:lang w:val="ru-RU"/>
        </w:rPr>
        <w:t>и</w:t>
      </w:r>
      <w:r w:rsidRPr="00240A56">
        <w:t xml:space="preserve"> оказания услуг</w:t>
      </w:r>
      <w:r w:rsidR="00B27A1B" w:rsidRPr="00240A56">
        <w:rPr>
          <w:lang w:val="ru-RU"/>
        </w:rPr>
        <w:t xml:space="preserve"> определены</w:t>
      </w:r>
      <w:r w:rsidR="00240A56">
        <w:rPr>
          <w:lang w:val="ru-RU"/>
        </w:rPr>
        <w:t xml:space="preserve"> в </w:t>
      </w:r>
      <w:r w:rsidR="00B27A1B" w:rsidRPr="00240A56">
        <w:rPr>
          <w:lang w:val="ru-RU"/>
        </w:rPr>
        <w:t>Приложении №1 к данному Договору.</w:t>
      </w:r>
    </w:p>
    <w:p w:rsidR="00E36600" w:rsidRPr="00240A56" w:rsidRDefault="00D14F0D" w:rsidP="000C303B">
      <w:pPr>
        <w:ind w:left="0" w:firstLine="709"/>
      </w:pPr>
      <w:r w:rsidRPr="00240A56">
        <w:rPr>
          <w:lang w:val="ru-RU"/>
        </w:rPr>
        <w:t>Услуги</w:t>
      </w:r>
      <w:r w:rsidR="008D1711" w:rsidRPr="00240A56">
        <w:t xml:space="preserve"> по Договору </w:t>
      </w:r>
      <w:r w:rsidRPr="00240A56">
        <w:rPr>
          <w:lang w:val="ru-RU"/>
        </w:rPr>
        <w:t>оказываются</w:t>
      </w:r>
      <w:r w:rsidR="008D1711" w:rsidRPr="00240A56">
        <w:t xml:space="preserve"> по месту нахождения Исполнителя — </w:t>
      </w:r>
      <w:r w:rsidR="00ED7163" w:rsidRPr="00240A56">
        <w:t>Московская</w:t>
      </w:r>
      <w:r w:rsidR="00ED7163" w:rsidRPr="00240A56">
        <w:rPr>
          <w:lang w:val="ru-RU"/>
        </w:rPr>
        <w:t xml:space="preserve"> </w:t>
      </w:r>
      <w:r w:rsidR="00ED7163" w:rsidRPr="00240A56">
        <w:t>обл., г. Балашиха,</w:t>
      </w:r>
      <w:r w:rsidR="00ED7163" w:rsidRPr="00240A56">
        <w:rPr>
          <w:lang w:val="ru-RU"/>
        </w:rPr>
        <w:t xml:space="preserve"> </w:t>
      </w:r>
      <w:r w:rsidR="00ED7163" w:rsidRPr="00240A56">
        <w:t>мкр. Гагарина, д. 24, кв. 7</w:t>
      </w:r>
      <w:r w:rsidR="008D1711" w:rsidRPr="00240A56">
        <w:rPr>
          <w:lang w:val="ru-RU"/>
        </w:rPr>
        <w:t>.</w:t>
      </w:r>
    </w:p>
    <w:p w:rsidR="00E82782" w:rsidRPr="00240A56" w:rsidRDefault="00E82782" w:rsidP="000C303B">
      <w:pPr>
        <w:numPr>
          <w:ilvl w:val="0"/>
          <w:numId w:val="0"/>
        </w:numPr>
        <w:ind w:left="709"/>
      </w:pPr>
    </w:p>
    <w:p w:rsidR="00E36600" w:rsidRPr="00240A56" w:rsidRDefault="00E36600" w:rsidP="000C303B">
      <w:pPr>
        <w:pStyle w:val="Heading2"/>
      </w:pPr>
      <w:r w:rsidRPr="00240A56">
        <w:t>ПРАВА И ОБЯЗАННОСТИ СТОРОН</w:t>
      </w:r>
    </w:p>
    <w:p w:rsidR="00E82782" w:rsidRPr="00240A56" w:rsidRDefault="00E36600" w:rsidP="000C303B">
      <w:pPr>
        <w:ind w:left="0" w:firstLine="709"/>
      </w:pPr>
      <w:r w:rsidRPr="00240A56">
        <w:t>По настоящему Договору Исполнитель обязан:</w:t>
      </w:r>
    </w:p>
    <w:p w:rsidR="00E82782" w:rsidRPr="00240A56" w:rsidRDefault="00E82782" w:rsidP="000C303B">
      <w:pPr>
        <w:numPr>
          <w:ilvl w:val="2"/>
          <w:numId w:val="12"/>
        </w:numPr>
        <w:ind w:left="0" w:firstLine="709"/>
      </w:pPr>
      <w:r w:rsidRPr="00240A56">
        <w:rPr>
          <w:lang w:val="ru-RU"/>
        </w:rPr>
        <w:t xml:space="preserve">разработать и предоставить </w:t>
      </w:r>
      <w:r w:rsidRPr="00240A56">
        <w:t>Whitepaper</w:t>
      </w:r>
      <w:r w:rsidRPr="00240A56">
        <w:rPr>
          <w:lang w:val="ru-RU"/>
        </w:rPr>
        <w:t xml:space="preserve"> в электронной форме;</w:t>
      </w:r>
    </w:p>
    <w:p w:rsidR="00E82782" w:rsidRPr="00240A56" w:rsidRDefault="00E82782" w:rsidP="000C303B">
      <w:pPr>
        <w:pStyle w:val="ListParagraph"/>
        <w:numPr>
          <w:ilvl w:val="2"/>
          <w:numId w:val="12"/>
        </w:numPr>
        <w:ind w:left="0" w:firstLine="709"/>
      </w:pPr>
      <w:r w:rsidRPr="00240A56">
        <w:rPr>
          <w:lang w:val="ru-RU"/>
        </w:rPr>
        <w:t xml:space="preserve">разработать и предоставить </w:t>
      </w:r>
      <w:r w:rsidRPr="00240A56">
        <w:t>Yellowpaper</w:t>
      </w:r>
      <w:r w:rsidRPr="00240A56">
        <w:rPr>
          <w:lang w:val="ru-RU"/>
        </w:rPr>
        <w:t xml:space="preserve"> в электронной форме;</w:t>
      </w:r>
    </w:p>
    <w:p w:rsidR="00E82782" w:rsidRPr="00240A56" w:rsidRDefault="00E82782" w:rsidP="000C303B">
      <w:pPr>
        <w:pStyle w:val="ListParagraph"/>
        <w:numPr>
          <w:ilvl w:val="2"/>
          <w:numId w:val="12"/>
        </w:numPr>
        <w:ind w:left="0" w:firstLine="709"/>
      </w:pPr>
      <w:r w:rsidRPr="00240A56">
        <w:rPr>
          <w:lang w:val="ru-RU"/>
        </w:rPr>
        <w:t xml:space="preserve">разработать и предоставить </w:t>
      </w:r>
      <w:r w:rsidRPr="00240A56">
        <w:t>One-page</w:t>
      </w:r>
      <w:r w:rsidRPr="00240A56">
        <w:rPr>
          <w:lang w:val="ru-RU"/>
        </w:rPr>
        <w:t xml:space="preserve"> в электронной форме;</w:t>
      </w:r>
    </w:p>
    <w:p w:rsidR="00E82782" w:rsidRPr="00240A56" w:rsidRDefault="00E82782" w:rsidP="000C303B">
      <w:pPr>
        <w:pStyle w:val="ListParagraph"/>
        <w:numPr>
          <w:ilvl w:val="2"/>
          <w:numId w:val="12"/>
        </w:numPr>
        <w:ind w:left="0" w:firstLine="709"/>
      </w:pPr>
      <w:r w:rsidRPr="00240A56">
        <w:rPr>
          <w:lang w:val="ru-RU"/>
        </w:rPr>
        <w:t>разработать и предоставить п</w:t>
      </w:r>
      <w:r w:rsidRPr="00240A56">
        <w:t>резентаци</w:t>
      </w:r>
      <w:proofErr w:type="spellStart"/>
      <w:r w:rsidRPr="00240A56">
        <w:rPr>
          <w:lang w:val="ru-RU"/>
        </w:rPr>
        <w:t>онные</w:t>
      </w:r>
      <w:proofErr w:type="spellEnd"/>
      <w:r w:rsidRPr="00240A56">
        <w:rPr>
          <w:lang w:val="ru-RU"/>
        </w:rPr>
        <w:t xml:space="preserve"> материалы в электронной форме;</w:t>
      </w:r>
    </w:p>
    <w:p w:rsidR="00E36600" w:rsidRPr="00240A56" w:rsidRDefault="00E36600" w:rsidP="000C303B">
      <w:pPr>
        <w:numPr>
          <w:ilvl w:val="2"/>
          <w:numId w:val="12"/>
        </w:numPr>
        <w:ind w:left="0" w:firstLine="709"/>
      </w:pPr>
      <w:r w:rsidRPr="00240A56">
        <w:t>проанализировать лаун</w:t>
      </w:r>
      <w:r w:rsidR="00EB4AA3">
        <w:rPr>
          <w:lang w:val="ru-RU"/>
        </w:rPr>
        <w:t>ч</w:t>
      </w:r>
      <w:r w:rsidRPr="00240A56">
        <w:t>еры и определить оптимальные платформы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Pr="00240A56">
        <w:t>оина</w:t>
      </w:r>
      <w:r w:rsidR="00064EFE" w:rsidRPr="00240A56">
        <w:rPr>
          <w:lang w:val="ru-RU"/>
        </w:rPr>
        <w:t>;</w:t>
      </w:r>
    </w:p>
    <w:p w:rsidR="00E36600" w:rsidRPr="00240A56" w:rsidRDefault="00E36600" w:rsidP="000C303B">
      <w:pPr>
        <w:numPr>
          <w:ilvl w:val="2"/>
          <w:numId w:val="12"/>
        </w:numPr>
        <w:ind w:left="0" w:firstLine="709"/>
      </w:pPr>
      <w:r w:rsidRPr="00240A56">
        <w:t xml:space="preserve">осуществить рассылку заявок на регистрацию </w:t>
      </w:r>
      <w:r w:rsidR="004E033E" w:rsidRPr="00240A56">
        <w:rPr>
          <w:lang w:val="ru-RU"/>
        </w:rPr>
        <w:t xml:space="preserve">профиля Проекта и Коина </w:t>
      </w:r>
      <w:r w:rsidRPr="00240A56">
        <w:t xml:space="preserve">в личных кабинетах </w:t>
      </w:r>
      <w:r w:rsidR="004E033E" w:rsidRPr="00240A56">
        <w:t>лаунчпад</w:t>
      </w:r>
      <w:r w:rsidRPr="00240A56">
        <w:t>ов</w:t>
      </w:r>
      <w:r w:rsidR="00064EFE" w:rsidRPr="00240A56">
        <w:rPr>
          <w:lang w:val="ru-RU"/>
        </w:rPr>
        <w:t xml:space="preserve">, а также </w:t>
      </w:r>
      <w:r w:rsidRPr="00240A56">
        <w:t>рассылк</w:t>
      </w:r>
      <w:r w:rsidR="00064EFE" w:rsidRPr="00240A56">
        <w:rPr>
          <w:lang w:val="ru-RU"/>
        </w:rPr>
        <w:t>у</w:t>
      </w:r>
      <w:r w:rsidRPr="00240A56">
        <w:t xml:space="preserve"> заявок на проведение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оина</w:t>
      </w:r>
      <w:r w:rsidRPr="00240A56">
        <w:t>.</w:t>
      </w:r>
    </w:p>
    <w:p w:rsidR="00E36600" w:rsidRPr="00240A56" w:rsidRDefault="00E36600" w:rsidP="000C303B">
      <w:pPr>
        <w:numPr>
          <w:ilvl w:val="2"/>
          <w:numId w:val="12"/>
        </w:numPr>
        <w:ind w:left="0" w:firstLine="709"/>
      </w:pPr>
      <w:r w:rsidRPr="00240A56">
        <w:rPr>
          <w:lang w:val="ru-RU"/>
        </w:rPr>
        <w:t>п</w:t>
      </w:r>
      <w:r w:rsidRPr="00240A56">
        <w:t xml:space="preserve">одготовить Отчет, содержащий список </w:t>
      </w:r>
      <w:r w:rsidR="004E033E" w:rsidRPr="00240A56">
        <w:t>лаунчпад</w:t>
      </w:r>
      <w:r w:rsidRPr="00240A56">
        <w:t>ов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Коина</w:t>
      </w:r>
      <w:r w:rsidRPr="00240A56">
        <w:t xml:space="preserve"> (с методологией и обоснованием отбора), а также подтверждением рассылки заявок на регистрацию в личных кабинетах </w:t>
      </w:r>
      <w:r w:rsidR="004E033E" w:rsidRPr="00240A56">
        <w:t>лаунчпад</w:t>
      </w:r>
      <w:r w:rsidRPr="00240A56">
        <w:t>ов и рассылки заявок на проведение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 xml:space="preserve">оина </w:t>
      </w:r>
      <w:r w:rsidRPr="00240A56">
        <w:t xml:space="preserve">в свободной форме, </w:t>
      </w:r>
      <w:r w:rsidR="000073C6" w:rsidRPr="00240A56">
        <w:rPr>
          <w:lang w:val="ru-RU"/>
        </w:rPr>
        <w:t xml:space="preserve">и отправить его </w:t>
      </w:r>
      <w:r w:rsidRPr="00240A56">
        <w:t>в электронной форме</w:t>
      </w:r>
      <w:r w:rsidR="000073C6" w:rsidRPr="00240A56">
        <w:rPr>
          <w:lang w:val="ru-RU"/>
        </w:rPr>
        <w:t xml:space="preserve"> по адресу электронной почты Заказчика, указанной в заключительной части Договора</w:t>
      </w:r>
      <w:r w:rsidRPr="00240A56">
        <w:t>.</w:t>
      </w:r>
    </w:p>
    <w:p w:rsidR="00E36600" w:rsidRPr="00240A56" w:rsidRDefault="00E36600" w:rsidP="000C303B">
      <w:pPr>
        <w:ind w:left="0" w:firstLine="709"/>
      </w:pPr>
      <w:r w:rsidRPr="00240A56">
        <w:t>Исполнитель вправе отказаться от исполнения поручения Заказчика в случае обнаружения недостоверности предоставляемой информации, юридической необоснованности, либо противоправности намерений Заказчика.</w:t>
      </w:r>
    </w:p>
    <w:p w:rsidR="00E36600" w:rsidRPr="00240A56" w:rsidRDefault="00E36600" w:rsidP="000C303B">
      <w:pPr>
        <w:ind w:left="0" w:firstLine="709"/>
      </w:pPr>
      <w:r w:rsidRPr="00240A56">
        <w:t>По настоящему Договору Заказчик обязан:</w:t>
      </w:r>
    </w:p>
    <w:p w:rsidR="00E36600" w:rsidRPr="00240A56" w:rsidRDefault="00E36600" w:rsidP="000C303B">
      <w:pPr>
        <w:numPr>
          <w:ilvl w:val="2"/>
          <w:numId w:val="12"/>
        </w:numPr>
        <w:ind w:left="0" w:firstLine="709"/>
      </w:pPr>
      <w:r w:rsidRPr="00240A56">
        <w:rPr>
          <w:lang w:val="ru-RU"/>
        </w:rPr>
        <w:t xml:space="preserve">оплатить </w:t>
      </w:r>
      <w:r w:rsidRPr="00240A56">
        <w:t>услуги в полном объеме и в срок</w:t>
      </w:r>
      <w:r w:rsidRPr="00240A56">
        <w:rPr>
          <w:lang w:val="ru-RU"/>
        </w:rPr>
        <w:t xml:space="preserve"> по реквизитам Исполнителя, указанным </w:t>
      </w:r>
      <w:r w:rsidR="000073C6" w:rsidRPr="00240A56">
        <w:rPr>
          <w:lang w:val="ru-RU"/>
        </w:rPr>
        <w:t>в заключительной части Договора;</w:t>
      </w:r>
    </w:p>
    <w:p w:rsidR="00E36600" w:rsidRPr="00240A56" w:rsidRDefault="00E36600" w:rsidP="000C303B">
      <w:pPr>
        <w:numPr>
          <w:ilvl w:val="2"/>
          <w:numId w:val="12"/>
        </w:numPr>
        <w:ind w:left="0" w:firstLine="709"/>
      </w:pPr>
      <w:r w:rsidRPr="00240A56">
        <w:t>предоставить Исполнителю по его письменной заявке необходимую информацию для выполнения услуг</w:t>
      </w:r>
      <w:r w:rsidR="000073C6" w:rsidRPr="00240A56">
        <w:rPr>
          <w:lang w:val="ru-RU"/>
        </w:rPr>
        <w:t>.</w:t>
      </w:r>
    </w:p>
    <w:p w:rsidR="00E36600" w:rsidRPr="00240A56" w:rsidRDefault="00E36600" w:rsidP="000C303B">
      <w:pPr>
        <w:ind w:left="0" w:firstLine="709"/>
      </w:pPr>
      <w:r w:rsidRPr="00240A56">
        <w:t xml:space="preserve">Заказчик вправе требовать и получать от Исполнителя информацию о ходе </w:t>
      </w:r>
      <w:r w:rsidR="00D14F0D" w:rsidRPr="00240A56">
        <w:rPr>
          <w:lang w:val="ru-RU"/>
        </w:rPr>
        <w:t>оказания услуг</w:t>
      </w:r>
      <w:r w:rsidRPr="00240A56">
        <w:t xml:space="preserve"> по предмету договора.</w:t>
      </w:r>
    </w:p>
    <w:p w:rsidR="00C8407A" w:rsidRPr="00240A56" w:rsidRDefault="00C8407A" w:rsidP="000C303B">
      <w:pPr>
        <w:numPr>
          <w:ilvl w:val="0"/>
          <w:numId w:val="0"/>
        </w:numPr>
        <w:ind w:left="709"/>
      </w:pPr>
    </w:p>
    <w:p w:rsidR="00C8407A" w:rsidRPr="00240A56" w:rsidRDefault="00C8407A" w:rsidP="000C303B">
      <w:pPr>
        <w:pStyle w:val="Heading2"/>
      </w:pPr>
      <w:r w:rsidRPr="00240A56">
        <w:t>ЦЕНА ДОГОВОРА И ПОРЯДОК РАСЧЕТОВ</w:t>
      </w:r>
    </w:p>
    <w:p w:rsidR="006116D4" w:rsidRPr="00240A56" w:rsidRDefault="006116D4" w:rsidP="000C303B">
      <w:pPr>
        <w:pStyle w:val="NormalWeb"/>
        <w:ind w:left="0" w:firstLine="709"/>
      </w:pPr>
      <w:r w:rsidRPr="00240A56">
        <w:rPr>
          <w:lang w:val="ru-RU"/>
        </w:rPr>
        <w:t>Оплата по Договору происходит в два этапа:</w:t>
      </w:r>
    </w:p>
    <w:p w:rsidR="00C8407A" w:rsidRPr="00240A56" w:rsidRDefault="006116D4" w:rsidP="000C303B">
      <w:pPr>
        <w:pStyle w:val="NormalWeb"/>
        <w:numPr>
          <w:ilvl w:val="2"/>
          <w:numId w:val="12"/>
        </w:numPr>
        <w:ind w:left="0" w:firstLine="709"/>
      </w:pPr>
      <w:r w:rsidRPr="00240A56">
        <w:rPr>
          <w:lang w:val="ru-RU"/>
        </w:rPr>
        <w:t xml:space="preserve">сумма, подлежащая оплате по </w:t>
      </w:r>
      <w:r w:rsidR="00901746" w:rsidRPr="00240A56">
        <w:rPr>
          <w:lang w:val="ru-RU"/>
        </w:rPr>
        <w:t>Э</w:t>
      </w:r>
      <w:r w:rsidRPr="00240A56">
        <w:rPr>
          <w:lang w:val="ru-RU"/>
        </w:rPr>
        <w:t xml:space="preserve">тапу </w:t>
      </w:r>
      <w:r w:rsidR="00901746" w:rsidRPr="00240A56">
        <w:rPr>
          <w:lang w:val="ru-RU"/>
        </w:rPr>
        <w:t xml:space="preserve">№1 </w:t>
      </w:r>
      <w:r w:rsidR="00E63F2C" w:rsidRPr="00240A56">
        <w:rPr>
          <w:lang w:val="ru-RU"/>
        </w:rPr>
        <w:t xml:space="preserve">(далее — Сумма №1), </w:t>
      </w:r>
      <w:r w:rsidRPr="00240A56">
        <w:rPr>
          <w:lang w:val="ru-RU"/>
        </w:rPr>
        <w:t>составляет</w:t>
      </w:r>
      <w:r w:rsidR="00901746" w:rsidRPr="00240A56">
        <w:rPr>
          <w:lang w:val="ru-RU"/>
        </w:rPr>
        <w:br/>
      </w:r>
      <w:r w:rsidRPr="00240A56">
        <w:rPr>
          <w:lang w:val="ru-RU"/>
        </w:rPr>
        <w:t>4 000 (четыре тысячи)</w:t>
      </w:r>
      <w:r w:rsidR="0071705B" w:rsidRPr="00240A56">
        <w:rPr>
          <w:lang w:val="ru-RU"/>
        </w:rPr>
        <w:t xml:space="preserve"> долларов США</w:t>
      </w:r>
      <w:r w:rsidRPr="00240A56">
        <w:rPr>
          <w:lang w:val="ru-RU"/>
        </w:rPr>
        <w:t>, эквивалентн</w:t>
      </w:r>
      <w:r w:rsidR="00843F6D" w:rsidRPr="00240A56">
        <w:rPr>
          <w:lang w:val="ru-RU"/>
        </w:rPr>
        <w:t xml:space="preserve">ых </w:t>
      </w:r>
      <w:r w:rsidRPr="00240A56">
        <w:rPr>
          <w:lang w:val="ru-RU"/>
        </w:rPr>
        <w:t xml:space="preserve">351 838 </w:t>
      </w:r>
      <w:r w:rsidR="00683B30" w:rsidRPr="00240A56">
        <w:rPr>
          <w:lang w:val="ru-RU"/>
        </w:rPr>
        <w:t>(</w:t>
      </w:r>
      <w:r w:rsidR="00843F6D" w:rsidRPr="00240A56">
        <w:rPr>
          <w:lang w:val="ru-RU"/>
        </w:rPr>
        <w:t>тремстам пятидесяти одной тысяче восьмистам тридцати восьми</w:t>
      </w:r>
      <w:r w:rsidRPr="00240A56">
        <w:rPr>
          <w:lang w:val="ru-RU"/>
        </w:rPr>
        <w:t>)</w:t>
      </w:r>
      <w:r w:rsidR="0071705B" w:rsidRPr="00240A56">
        <w:rPr>
          <w:lang w:val="ru-RU"/>
        </w:rPr>
        <w:t xml:space="preserve"> российским рублям</w:t>
      </w:r>
      <w:r w:rsidRPr="00240A56">
        <w:rPr>
          <w:lang w:val="ru-RU"/>
        </w:rPr>
        <w:t xml:space="preserve"> </w:t>
      </w:r>
      <w:r w:rsidR="00683B30" w:rsidRPr="00240A56">
        <w:rPr>
          <w:lang w:val="ru-RU"/>
        </w:rPr>
        <w:t>или</w:t>
      </w:r>
      <w:r w:rsidRPr="00240A56">
        <w:rPr>
          <w:lang w:val="ru-RU"/>
        </w:rPr>
        <w:t xml:space="preserve"> </w:t>
      </w:r>
      <w:r w:rsidR="00E42D8D" w:rsidRPr="00240A56">
        <w:rPr>
          <w:lang w:val="ru-RU"/>
        </w:rPr>
        <w:t xml:space="preserve">1 838 397 </w:t>
      </w:r>
      <w:r w:rsidR="00D36679" w:rsidRPr="00240A56">
        <w:rPr>
          <w:lang w:val="ru-RU"/>
        </w:rPr>
        <w:t>(</w:t>
      </w:r>
      <w:r w:rsidR="00E42D8D" w:rsidRPr="00240A56">
        <w:rPr>
          <w:lang w:val="ru-RU"/>
        </w:rPr>
        <w:t>одному миллиону восьмистам тридцати восьми тысячам тр</w:t>
      </w:r>
      <w:r w:rsidR="0071705B" w:rsidRPr="00240A56">
        <w:rPr>
          <w:lang w:val="ru-RU"/>
        </w:rPr>
        <w:t>е</w:t>
      </w:r>
      <w:r w:rsidR="00E42D8D" w:rsidRPr="00240A56">
        <w:rPr>
          <w:lang w:val="ru-RU"/>
        </w:rPr>
        <w:t>мстам девяноста семи</w:t>
      </w:r>
      <w:r w:rsidRPr="00240A56">
        <w:rPr>
          <w:lang w:val="ru-RU"/>
        </w:rPr>
        <w:t xml:space="preserve">) </w:t>
      </w:r>
      <w:r w:rsidR="0071705B" w:rsidRPr="00240A56">
        <w:rPr>
          <w:lang w:val="ru-RU"/>
        </w:rPr>
        <w:t xml:space="preserve">казахстанским тенге </w:t>
      </w:r>
      <w:r w:rsidRPr="00240A56">
        <w:rPr>
          <w:lang w:val="ru-RU"/>
        </w:rPr>
        <w:t xml:space="preserve">без </w:t>
      </w:r>
      <w:r w:rsidR="00C8407A" w:rsidRPr="00240A56">
        <w:t>НДС</w:t>
      </w:r>
      <w:r w:rsidR="00064EFE" w:rsidRPr="00240A56">
        <w:rPr>
          <w:lang w:val="ru-RU"/>
        </w:rPr>
        <w:t xml:space="preserve"> </w:t>
      </w:r>
      <w:r w:rsidR="006A0C06" w:rsidRPr="00240A56">
        <w:rPr>
          <w:lang w:val="ru-RU"/>
        </w:rPr>
        <w:t xml:space="preserve">по курсу Центрального банка Российской Федерации на </w:t>
      </w:r>
      <w:r w:rsidR="00284D6B" w:rsidRPr="00240A56">
        <w:rPr>
          <w:lang w:val="ru-RU"/>
        </w:rPr>
        <w:t>21 июня 2024 г.</w:t>
      </w:r>
      <w:r w:rsidR="00843F6D" w:rsidRPr="00240A56">
        <w:rPr>
          <w:lang w:val="ru-RU"/>
        </w:rPr>
        <w:t>;</w:t>
      </w:r>
    </w:p>
    <w:p w:rsidR="00843F6D" w:rsidRPr="00240A56" w:rsidRDefault="00843F6D" w:rsidP="000C303B">
      <w:pPr>
        <w:pStyle w:val="NormalWeb"/>
        <w:numPr>
          <w:ilvl w:val="2"/>
          <w:numId w:val="12"/>
        </w:numPr>
        <w:ind w:left="0" w:firstLine="709"/>
      </w:pPr>
      <w:r w:rsidRPr="00240A56">
        <w:rPr>
          <w:lang w:val="ru-RU"/>
        </w:rPr>
        <w:lastRenderedPageBreak/>
        <w:t xml:space="preserve">сумма, подлежащая оплате по </w:t>
      </w:r>
      <w:r w:rsidR="00901746" w:rsidRPr="00240A56">
        <w:rPr>
          <w:lang w:val="ru-RU"/>
        </w:rPr>
        <w:t xml:space="preserve">Этапу №2 </w:t>
      </w:r>
      <w:r w:rsidR="00E63F2C" w:rsidRPr="00240A56">
        <w:rPr>
          <w:lang w:val="ru-RU"/>
        </w:rPr>
        <w:t xml:space="preserve">(далее — Сумма №2), </w:t>
      </w:r>
      <w:r w:rsidRPr="00240A56">
        <w:rPr>
          <w:lang w:val="ru-RU"/>
        </w:rPr>
        <w:t>составляет</w:t>
      </w:r>
      <w:r w:rsidR="00901746" w:rsidRPr="00240A56">
        <w:rPr>
          <w:lang w:val="ru-RU"/>
        </w:rPr>
        <w:br/>
      </w:r>
      <w:r w:rsidRPr="00240A56">
        <w:rPr>
          <w:lang w:val="ru-RU"/>
        </w:rPr>
        <w:t>6 000 (шесть тысяч)</w:t>
      </w:r>
      <w:r w:rsidR="0071705B" w:rsidRPr="00240A56">
        <w:rPr>
          <w:lang w:val="ru-RU"/>
        </w:rPr>
        <w:t xml:space="preserve"> долларов США</w:t>
      </w:r>
      <w:r w:rsidRPr="00240A56">
        <w:rPr>
          <w:lang w:val="ru-RU"/>
        </w:rPr>
        <w:t xml:space="preserve">, эквивалентных </w:t>
      </w:r>
      <w:r w:rsidR="00BE243B" w:rsidRPr="00240A56">
        <w:rPr>
          <w:lang w:val="ru-RU"/>
        </w:rPr>
        <w:t xml:space="preserve">527 757 </w:t>
      </w:r>
      <w:r w:rsidRPr="00240A56">
        <w:rPr>
          <w:lang w:val="ru-RU"/>
        </w:rPr>
        <w:t>(</w:t>
      </w:r>
      <w:r w:rsidR="00BE243B" w:rsidRPr="00240A56">
        <w:rPr>
          <w:lang w:val="ru-RU"/>
        </w:rPr>
        <w:t>пятистам двадцати семи тысячам семистам пятидесяти семи</w:t>
      </w:r>
      <w:r w:rsidRPr="00240A56">
        <w:rPr>
          <w:lang w:val="ru-RU"/>
        </w:rPr>
        <w:t xml:space="preserve">) </w:t>
      </w:r>
      <w:r w:rsidR="0071705B" w:rsidRPr="00240A56">
        <w:rPr>
          <w:lang w:val="ru-RU"/>
        </w:rPr>
        <w:t xml:space="preserve">российским рублям </w:t>
      </w:r>
      <w:r w:rsidRPr="00240A56">
        <w:rPr>
          <w:lang w:val="ru-RU"/>
        </w:rPr>
        <w:t xml:space="preserve">или </w:t>
      </w:r>
      <w:r w:rsidR="00E42D8D" w:rsidRPr="00240A56">
        <w:rPr>
          <w:lang w:val="ru-RU"/>
        </w:rPr>
        <w:t xml:space="preserve">2 757 596 </w:t>
      </w:r>
      <w:r w:rsidRPr="00240A56">
        <w:rPr>
          <w:lang w:val="ru-RU"/>
        </w:rPr>
        <w:t>(</w:t>
      </w:r>
      <w:r w:rsidR="00E42D8D" w:rsidRPr="00240A56">
        <w:rPr>
          <w:lang w:val="ru-RU"/>
        </w:rPr>
        <w:t>двум миллионам семистам пятидесяти семи тысячам пятистам девяноста шести</w:t>
      </w:r>
      <w:r w:rsidRPr="00240A56">
        <w:rPr>
          <w:lang w:val="ru-RU"/>
        </w:rPr>
        <w:t xml:space="preserve">) </w:t>
      </w:r>
      <w:r w:rsidR="0071705B" w:rsidRPr="00240A56">
        <w:rPr>
          <w:lang w:val="ru-RU"/>
        </w:rPr>
        <w:t xml:space="preserve">казахстанским тенге </w:t>
      </w:r>
      <w:r w:rsidRPr="00240A56">
        <w:rPr>
          <w:lang w:val="ru-RU"/>
        </w:rPr>
        <w:t xml:space="preserve">без </w:t>
      </w:r>
      <w:r w:rsidRPr="00240A56">
        <w:t>НДС</w:t>
      </w:r>
      <w:r w:rsidRPr="00240A56">
        <w:rPr>
          <w:lang w:val="ru-RU"/>
        </w:rPr>
        <w:t xml:space="preserve"> по курсу Центрального банка Российской Федерации на </w:t>
      </w:r>
      <w:r w:rsidR="0071705B" w:rsidRPr="00240A56">
        <w:rPr>
          <w:lang w:val="ru-RU"/>
        </w:rPr>
        <w:t>21 июня 2024 г.</w:t>
      </w:r>
      <w:r w:rsidRPr="00240A56">
        <w:rPr>
          <w:lang w:val="ru-RU"/>
        </w:rPr>
        <w:t>;</w:t>
      </w:r>
    </w:p>
    <w:p w:rsidR="00284D6B" w:rsidRPr="00240A56" w:rsidRDefault="00284D6B" w:rsidP="000C303B">
      <w:pPr>
        <w:pStyle w:val="NormalWeb"/>
        <w:numPr>
          <w:ilvl w:val="2"/>
          <w:numId w:val="12"/>
        </w:numPr>
        <w:ind w:left="0" w:firstLine="709"/>
      </w:pPr>
      <w:r w:rsidRPr="00240A56">
        <w:rPr>
          <w:lang w:val="ru-RU"/>
        </w:rPr>
        <w:t xml:space="preserve">итоговая сумма по Договору составляет </w:t>
      </w:r>
      <w:r w:rsidR="0071705B" w:rsidRPr="00240A56">
        <w:rPr>
          <w:lang w:val="ru-RU"/>
        </w:rPr>
        <w:t>10 000 (десять тысяч) долларов США, эквивалентных 879 595 (восьмистам семидесяти девяти тысячам пятистам девяноста пяти) российским рублям или 4 595 993 (четыр</w:t>
      </w:r>
      <w:r w:rsidR="00426687" w:rsidRPr="00240A56">
        <w:rPr>
          <w:lang w:val="ru-RU"/>
        </w:rPr>
        <w:t>е</w:t>
      </w:r>
      <w:r w:rsidR="0071705B" w:rsidRPr="00240A56">
        <w:rPr>
          <w:lang w:val="ru-RU"/>
        </w:rPr>
        <w:t>м миллионам пятистам девяноста пяти тысячам девятистам девяноста тр</w:t>
      </w:r>
      <w:r w:rsidR="00426687" w:rsidRPr="00240A56">
        <w:rPr>
          <w:lang w:val="ru-RU"/>
        </w:rPr>
        <w:t>е</w:t>
      </w:r>
      <w:r w:rsidR="0071705B" w:rsidRPr="00240A56">
        <w:rPr>
          <w:lang w:val="ru-RU"/>
        </w:rPr>
        <w:t xml:space="preserve">м) казахстанским тенге без </w:t>
      </w:r>
      <w:r w:rsidR="0071705B" w:rsidRPr="00240A56">
        <w:t>НДС</w:t>
      </w:r>
      <w:r w:rsidR="0071705B" w:rsidRPr="00240A56">
        <w:rPr>
          <w:lang w:val="ru-RU"/>
        </w:rPr>
        <w:t xml:space="preserve"> по курсу Центрального банка Российской Федерации на 21 июня 2024 г.</w:t>
      </w:r>
    </w:p>
    <w:p w:rsidR="00843F6D" w:rsidRPr="00240A56" w:rsidRDefault="00E63F2C" w:rsidP="00F165E6">
      <w:pPr>
        <w:pStyle w:val="NormalWeb"/>
        <w:ind w:left="0" w:firstLine="709"/>
        <w:rPr>
          <w:lang w:val="ru-RU"/>
        </w:rPr>
      </w:pPr>
      <w:r w:rsidRPr="00240A56">
        <w:rPr>
          <w:lang w:val="ru-RU"/>
        </w:rPr>
        <w:t xml:space="preserve">Сумма №1 подлежит оплате после предоставления Исполнителем </w:t>
      </w:r>
      <w:r w:rsidR="00E41562" w:rsidRPr="00240A56">
        <w:rPr>
          <w:lang w:val="ru-RU"/>
        </w:rPr>
        <w:t xml:space="preserve">Отчета, </w:t>
      </w:r>
      <w:proofErr w:type="spellStart"/>
      <w:r w:rsidR="00E41562" w:rsidRPr="00240A56">
        <w:rPr>
          <w:lang w:val="ru-RU"/>
        </w:rPr>
        <w:t>Whitepaper</w:t>
      </w:r>
      <w:proofErr w:type="spellEnd"/>
      <w:r w:rsidR="00E41562" w:rsidRPr="00240A56">
        <w:rPr>
          <w:lang w:val="ru-RU"/>
        </w:rPr>
        <w:t xml:space="preserve">, </w:t>
      </w:r>
      <w:proofErr w:type="spellStart"/>
      <w:r w:rsidR="00E41562" w:rsidRPr="00240A56">
        <w:rPr>
          <w:lang w:val="ru-RU"/>
        </w:rPr>
        <w:t>Yellowpaper</w:t>
      </w:r>
      <w:proofErr w:type="spellEnd"/>
      <w:r w:rsidR="00E41562" w:rsidRPr="00240A56">
        <w:rPr>
          <w:lang w:val="ru-RU"/>
        </w:rPr>
        <w:t>, One-</w:t>
      </w:r>
      <w:proofErr w:type="spellStart"/>
      <w:r w:rsidR="00E41562" w:rsidRPr="00240A56">
        <w:rPr>
          <w:lang w:val="ru-RU"/>
        </w:rPr>
        <w:t>page</w:t>
      </w:r>
      <w:proofErr w:type="spellEnd"/>
      <w:r w:rsidR="00E41562" w:rsidRPr="00240A56">
        <w:rPr>
          <w:lang w:val="ru-RU"/>
        </w:rPr>
        <w:t xml:space="preserve"> и презентационных материалов, </w:t>
      </w:r>
      <w:r w:rsidR="00470140">
        <w:rPr>
          <w:lang w:val="ru-RU"/>
        </w:rPr>
        <w:t>листинга Коина</w:t>
      </w:r>
      <w:r w:rsidR="00456D05">
        <w:rPr>
          <w:lang w:val="ru-RU"/>
        </w:rPr>
        <w:t xml:space="preserve"> на одной из криптовалютных бирж, указанных в Приложении №1 к данному договору</w:t>
      </w:r>
      <w:r w:rsidR="00470140">
        <w:rPr>
          <w:lang w:val="ru-RU"/>
        </w:rPr>
        <w:t xml:space="preserve">, </w:t>
      </w:r>
      <w:r w:rsidR="00E41562" w:rsidRPr="00240A56">
        <w:rPr>
          <w:lang w:val="ru-RU"/>
        </w:rPr>
        <w:t>а также</w:t>
      </w:r>
      <w:r w:rsidR="00B27A1B" w:rsidRPr="00240A56">
        <w:rPr>
          <w:lang w:val="ru-RU"/>
        </w:rPr>
        <w:t xml:space="preserve"> </w:t>
      </w:r>
      <w:r w:rsidR="00E41562" w:rsidRPr="00240A56">
        <w:rPr>
          <w:lang w:val="ru-RU"/>
        </w:rPr>
        <w:t>подписания Сторонами соответствующего Акта</w:t>
      </w:r>
      <w:r w:rsidR="00B009E7">
        <w:rPr>
          <w:lang w:val="ru-RU"/>
        </w:rPr>
        <w:t xml:space="preserve"> </w:t>
      </w:r>
      <w:r w:rsidR="00B009E7" w:rsidRPr="00240A56">
        <w:t>об оказании услуг</w:t>
      </w:r>
      <w:r w:rsidR="00B009E7">
        <w:rPr>
          <w:lang w:val="ru-RU"/>
        </w:rPr>
        <w:t xml:space="preserve"> </w:t>
      </w:r>
      <w:r w:rsidR="00B009E7" w:rsidRPr="00240A56">
        <w:t>(далее — Акт)</w:t>
      </w:r>
      <w:r w:rsidR="00E41562" w:rsidRPr="00240A56">
        <w:rPr>
          <w:lang w:val="ru-RU"/>
        </w:rPr>
        <w:t>.</w:t>
      </w:r>
    </w:p>
    <w:p w:rsidR="00E41562" w:rsidRPr="00240A56" w:rsidRDefault="00E41562" w:rsidP="00F165E6">
      <w:pPr>
        <w:pStyle w:val="NormalWeb"/>
        <w:ind w:left="0" w:firstLine="709"/>
        <w:rPr>
          <w:lang w:val="ru-RU"/>
        </w:rPr>
      </w:pPr>
      <w:r w:rsidRPr="00240A56">
        <w:rPr>
          <w:lang w:val="ru-RU"/>
        </w:rPr>
        <w:t xml:space="preserve">Сумма №2 подлежит оплате </w:t>
      </w:r>
      <w:r w:rsidR="006113D8" w:rsidRPr="00240A56">
        <w:rPr>
          <w:lang w:val="ru-RU"/>
        </w:rPr>
        <w:t>при условии</w:t>
      </w:r>
      <w:r w:rsidRPr="00240A56">
        <w:rPr>
          <w:lang w:val="ru-RU"/>
        </w:rPr>
        <w:t xml:space="preserve"> </w:t>
      </w:r>
      <w:r w:rsidR="00456D05">
        <w:rPr>
          <w:lang w:val="ru-RU"/>
        </w:rPr>
        <w:t xml:space="preserve">листинга Коина на одной из криптовалютных бирж, указанных в Приложении №1 к данному договору, </w:t>
      </w:r>
      <w:r w:rsidRPr="00240A56">
        <w:rPr>
          <w:lang w:val="ru-RU"/>
        </w:rPr>
        <w:t xml:space="preserve">и совершения </w:t>
      </w:r>
      <w:r w:rsidR="00456D05">
        <w:rPr>
          <w:lang w:val="ru-RU"/>
        </w:rPr>
        <w:t xml:space="preserve">покупок Коина </w:t>
      </w:r>
      <w:r w:rsidRPr="00240A56">
        <w:rPr>
          <w:lang w:val="ru-RU"/>
        </w:rPr>
        <w:t xml:space="preserve">в рамках </w:t>
      </w:r>
      <w:r w:rsidRPr="00240A56">
        <w:rPr>
          <w:lang w:val="en-US"/>
        </w:rPr>
        <w:t>ICO</w:t>
      </w:r>
      <w:r w:rsidR="00B009E7">
        <w:rPr>
          <w:lang w:val="ru-RU"/>
        </w:rPr>
        <w:t xml:space="preserve"> или I</w:t>
      </w:r>
      <w:r w:rsidR="00B009E7">
        <w:rPr>
          <w:lang w:val="en-US"/>
        </w:rPr>
        <w:t>EO</w:t>
      </w:r>
      <w:r w:rsidR="00470140">
        <w:rPr>
          <w:lang w:val="ru-RU"/>
        </w:rPr>
        <w:t xml:space="preserve"> </w:t>
      </w:r>
      <w:r w:rsidR="00456D05">
        <w:rPr>
          <w:lang w:val="ru-RU"/>
        </w:rPr>
        <w:t xml:space="preserve">со стороны любого лица </w:t>
      </w:r>
      <w:r w:rsidR="00470140">
        <w:rPr>
          <w:lang w:val="ru-RU"/>
        </w:rPr>
        <w:t>на сумму</w:t>
      </w:r>
      <w:r w:rsidR="00456D05">
        <w:rPr>
          <w:lang w:val="ru-RU"/>
        </w:rPr>
        <w:t xml:space="preserve"> не менее 20 000 (двадцати тысяч) долларов США или эквивалентной ей </w:t>
      </w:r>
      <w:r w:rsidR="00470140">
        <w:rPr>
          <w:lang w:val="ru-RU"/>
        </w:rPr>
        <w:t>в любой валюте</w:t>
      </w:r>
      <w:r w:rsidR="00456D05">
        <w:rPr>
          <w:lang w:val="ru-RU"/>
        </w:rPr>
        <w:t xml:space="preserve"> мира по курсу </w:t>
      </w:r>
      <w:r w:rsidR="00456D05" w:rsidRPr="00240A56">
        <w:rPr>
          <w:lang w:val="ru-RU"/>
        </w:rPr>
        <w:t>Центрального банка Российской Федерации</w:t>
      </w:r>
      <w:r w:rsidR="00456D05">
        <w:rPr>
          <w:lang w:val="ru-RU"/>
        </w:rPr>
        <w:t xml:space="preserve"> на 21 июня 2021 г. или на любую другую дату после 21 июня 2021 г. в зависимости от того, какой курс (отношение</w:t>
      </w:r>
      <w:r w:rsidR="00260552">
        <w:rPr>
          <w:lang w:val="ru-RU"/>
        </w:rPr>
        <w:t xml:space="preserve"> </w:t>
      </w:r>
      <w:r w:rsidR="00456D05">
        <w:rPr>
          <w:lang w:val="ru-RU"/>
        </w:rPr>
        <w:t>доллар</w:t>
      </w:r>
      <w:r w:rsidR="00260552">
        <w:rPr>
          <w:lang w:val="ru-RU"/>
        </w:rPr>
        <w:t>а</w:t>
      </w:r>
      <w:r w:rsidR="00456D05">
        <w:rPr>
          <w:lang w:val="ru-RU"/>
        </w:rPr>
        <w:t xml:space="preserve"> США </w:t>
      </w:r>
      <w:r w:rsidR="00260552">
        <w:rPr>
          <w:lang w:val="ru-RU"/>
        </w:rPr>
        <w:t xml:space="preserve">к валюте) меньше, </w:t>
      </w:r>
      <w:r w:rsidR="00456D05">
        <w:rPr>
          <w:lang w:val="ru-RU"/>
        </w:rPr>
        <w:t xml:space="preserve">или </w:t>
      </w:r>
      <w:r w:rsidR="00260552">
        <w:rPr>
          <w:lang w:val="ru-RU"/>
        </w:rPr>
        <w:t xml:space="preserve">любой другой </w:t>
      </w:r>
      <w:r w:rsidR="00456D05">
        <w:rPr>
          <w:lang w:val="ru-RU"/>
        </w:rPr>
        <w:t>криптовалюте по курсу информационного ресурса I</w:t>
      </w:r>
      <w:proofErr w:type="spellStart"/>
      <w:r w:rsidR="00456D05">
        <w:rPr>
          <w:lang w:val="en-US"/>
        </w:rPr>
        <w:t>nvesting</w:t>
      </w:r>
      <w:proofErr w:type="spellEnd"/>
      <w:r w:rsidR="00456D05" w:rsidRPr="00456D05">
        <w:rPr>
          <w:lang w:val="ru-RU"/>
        </w:rPr>
        <w:t>.</w:t>
      </w:r>
      <w:r w:rsidR="00456D05">
        <w:rPr>
          <w:lang w:val="en-US"/>
        </w:rPr>
        <w:t>com</w:t>
      </w:r>
      <w:r w:rsidR="00456D05" w:rsidRPr="00456D05">
        <w:rPr>
          <w:lang w:val="ru-RU"/>
        </w:rPr>
        <w:t xml:space="preserve"> (</w:t>
      </w:r>
      <w:r w:rsidR="00456D05">
        <w:rPr>
          <w:lang w:val="en-US"/>
        </w:rPr>
        <w:t>URL</w:t>
      </w:r>
      <w:r w:rsidR="00456D05" w:rsidRPr="00456D05">
        <w:rPr>
          <w:lang w:val="ru-RU"/>
        </w:rPr>
        <w:t xml:space="preserve">: </w:t>
      </w:r>
      <w:r w:rsidR="00456D05" w:rsidRPr="00456D05">
        <w:rPr>
          <w:lang w:val="en-US"/>
        </w:rPr>
        <w:t>https</w:t>
      </w:r>
      <w:r w:rsidR="00456D05" w:rsidRPr="00456D05">
        <w:rPr>
          <w:lang w:val="ru-RU"/>
        </w:rPr>
        <w:t>://</w:t>
      </w:r>
      <w:r w:rsidR="00456D05" w:rsidRPr="00456D05">
        <w:rPr>
          <w:lang w:val="en-US"/>
        </w:rPr>
        <w:t>www</w:t>
      </w:r>
      <w:r w:rsidR="00456D05" w:rsidRPr="00456D05">
        <w:rPr>
          <w:lang w:val="ru-RU"/>
        </w:rPr>
        <w:t>.</w:t>
      </w:r>
      <w:r w:rsidR="00456D05" w:rsidRPr="00456D05">
        <w:rPr>
          <w:lang w:val="en-US"/>
        </w:rPr>
        <w:t>investing</w:t>
      </w:r>
      <w:r w:rsidR="00456D05" w:rsidRPr="00456D05">
        <w:rPr>
          <w:lang w:val="ru-RU"/>
        </w:rPr>
        <w:t>.</w:t>
      </w:r>
      <w:r w:rsidR="00456D05" w:rsidRPr="00456D05">
        <w:rPr>
          <w:lang w:val="en-US"/>
        </w:rPr>
        <w:t>com</w:t>
      </w:r>
      <w:r w:rsidR="00456D05" w:rsidRPr="00456D05">
        <w:rPr>
          <w:lang w:val="ru-RU"/>
        </w:rPr>
        <w:t xml:space="preserve">) </w:t>
      </w:r>
      <w:r w:rsidR="00260552">
        <w:rPr>
          <w:lang w:val="ru-RU"/>
        </w:rPr>
        <w:t xml:space="preserve">на 21 июня 2021 г. или на любую другую дату после 21 июня 2021 г. в зависимости от того, какой курс (отношение доллара США к криптовалюте) меньше </w:t>
      </w:r>
      <w:r w:rsidR="00470140">
        <w:rPr>
          <w:lang w:val="ru-RU"/>
        </w:rPr>
        <w:t>(далее — Успешные листинг</w:t>
      </w:r>
      <w:r w:rsidR="00470140" w:rsidRPr="00470140">
        <w:rPr>
          <w:lang w:val="ru-RU"/>
        </w:rPr>
        <w:t xml:space="preserve">, </w:t>
      </w:r>
      <w:r w:rsidR="00470140" w:rsidRPr="00240A56">
        <w:rPr>
          <w:lang w:val="en-US"/>
        </w:rPr>
        <w:t>ICO</w:t>
      </w:r>
      <w:r w:rsidR="00470140">
        <w:rPr>
          <w:lang w:val="ru-RU"/>
        </w:rPr>
        <w:t xml:space="preserve"> или I</w:t>
      </w:r>
      <w:r w:rsidR="00470140">
        <w:rPr>
          <w:lang w:val="en-US"/>
        </w:rPr>
        <w:t>EO</w:t>
      </w:r>
      <w:r w:rsidR="00470140" w:rsidRPr="00470140">
        <w:rPr>
          <w:lang w:val="ru-RU"/>
        </w:rPr>
        <w:t>)</w:t>
      </w:r>
      <w:r w:rsidRPr="00240A56">
        <w:rPr>
          <w:lang w:val="ru-RU"/>
        </w:rPr>
        <w:t>, а также</w:t>
      </w:r>
      <w:r w:rsidR="00B27A1B" w:rsidRPr="00240A56">
        <w:rPr>
          <w:lang w:val="ru-RU"/>
        </w:rPr>
        <w:t xml:space="preserve"> </w:t>
      </w:r>
      <w:r w:rsidRPr="00240A56">
        <w:rPr>
          <w:lang w:val="ru-RU"/>
        </w:rPr>
        <w:t>подписания Сторонами соответствующего Акта</w:t>
      </w:r>
      <w:r w:rsidR="00F165E6">
        <w:rPr>
          <w:lang w:val="ru-RU"/>
        </w:rPr>
        <w:t xml:space="preserve"> по факту наступления </w:t>
      </w:r>
      <w:r w:rsidR="00F165E6" w:rsidRPr="00F165E6">
        <w:rPr>
          <w:lang w:val="ru-RU"/>
        </w:rPr>
        <w:t>Успешн</w:t>
      </w:r>
      <w:r w:rsidR="00F165E6">
        <w:rPr>
          <w:lang w:val="ru-RU"/>
        </w:rPr>
        <w:t>ого</w:t>
      </w:r>
      <w:r w:rsidR="00F165E6" w:rsidRPr="00F165E6">
        <w:rPr>
          <w:lang w:val="ru-RU"/>
        </w:rPr>
        <w:t xml:space="preserve"> листинг</w:t>
      </w:r>
      <w:r w:rsidR="00F165E6">
        <w:rPr>
          <w:lang w:val="ru-RU"/>
        </w:rPr>
        <w:t>а</w:t>
      </w:r>
      <w:r w:rsidR="00F165E6" w:rsidRPr="00F165E6">
        <w:rPr>
          <w:lang w:val="ru-RU"/>
        </w:rPr>
        <w:t>, ICO или IEO</w:t>
      </w:r>
      <w:r w:rsidRPr="00240A56">
        <w:rPr>
          <w:lang w:val="ru-RU"/>
        </w:rPr>
        <w:t>.</w:t>
      </w:r>
      <w:r w:rsidR="00F165E6">
        <w:rPr>
          <w:lang w:val="ru-RU"/>
        </w:rPr>
        <w:t xml:space="preserve"> При Успешном листинге</w:t>
      </w:r>
      <w:r w:rsidR="00F165E6" w:rsidRPr="00470140">
        <w:rPr>
          <w:lang w:val="ru-RU"/>
        </w:rPr>
        <w:t xml:space="preserve">, </w:t>
      </w:r>
      <w:r w:rsidR="00F165E6" w:rsidRPr="00240A56">
        <w:rPr>
          <w:lang w:val="en-US"/>
        </w:rPr>
        <w:t>ICO</w:t>
      </w:r>
      <w:r w:rsidR="00F165E6">
        <w:rPr>
          <w:lang w:val="ru-RU"/>
        </w:rPr>
        <w:t xml:space="preserve"> или I</w:t>
      </w:r>
      <w:r w:rsidR="00F165E6">
        <w:rPr>
          <w:lang w:val="en-US"/>
        </w:rPr>
        <w:t>EO</w:t>
      </w:r>
      <w:r w:rsidR="00F165E6">
        <w:rPr>
          <w:lang w:val="ru-RU"/>
        </w:rPr>
        <w:t xml:space="preserve"> Исполнитель письменно уведомляет Заказчика, предоставляя доказательство наступления такого события в свободной форме.</w:t>
      </w:r>
    </w:p>
    <w:p w:rsidR="00AF77D7" w:rsidRPr="00240A56" w:rsidRDefault="00AF77D7" w:rsidP="00F165E6">
      <w:pPr>
        <w:pStyle w:val="NormalWeb"/>
        <w:ind w:left="0" w:firstLine="709"/>
      </w:pPr>
      <w:r w:rsidRPr="00240A56">
        <w:t xml:space="preserve">Оплата </w:t>
      </w:r>
      <w:r w:rsidRPr="00240A56">
        <w:rPr>
          <w:lang w:val="ru-RU"/>
        </w:rPr>
        <w:t xml:space="preserve">по Договору </w:t>
      </w:r>
      <w:r w:rsidRPr="00240A56">
        <w:t>осуществляется</w:t>
      </w:r>
      <w:r w:rsidRPr="00240A56">
        <w:rPr>
          <w:lang w:val="ru-RU"/>
        </w:rPr>
        <w:t xml:space="preserve"> в к</w:t>
      </w:r>
      <w:r w:rsidRPr="00240A56">
        <w:t>азахстанских тенге</w:t>
      </w:r>
      <w:r w:rsidRPr="00240A56">
        <w:rPr>
          <w:lang w:val="ru-RU"/>
        </w:rPr>
        <w:t xml:space="preserve"> или российских рублях</w:t>
      </w:r>
      <w:r w:rsidR="00BE243B" w:rsidRPr="00240A56">
        <w:rPr>
          <w:lang w:val="ru-RU"/>
        </w:rPr>
        <w:t xml:space="preserve"> (</w:t>
      </w:r>
      <w:r w:rsidR="00E42D8D" w:rsidRPr="00240A56">
        <w:rPr>
          <w:lang w:val="ru-RU"/>
        </w:rPr>
        <w:t>зависит от</w:t>
      </w:r>
      <w:r w:rsidR="00BE243B" w:rsidRPr="00240A56">
        <w:rPr>
          <w:lang w:val="ru-RU"/>
        </w:rPr>
        <w:t xml:space="preserve"> усмотрени</w:t>
      </w:r>
      <w:r w:rsidR="00E42D8D" w:rsidRPr="00240A56">
        <w:rPr>
          <w:lang w:val="ru-RU"/>
        </w:rPr>
        <w:t>я</w:t>
      </w:r>
      <w:r w:rsidR="00BE243B" w:rsidRPr="00240A56">
        <w:rPr>
          <w:lang w:val="ru-RU"/>
        </w:rPr>
        <w:t xml:space="preserve"> Заказчика) </w:t>
      </w:r>
      <w:r w:rsidR="00E42D8D" w:rsidRPr="00240A56">
        <w:rPr>
          <w:lang w:val="ru-RU"/>
        </w:rPr>
        <w:t xml:space="preserve">после конвертации суммы </w:t>
      </w:r>
      <w:r w:rsidR="00BE243B" w:rsidRPr="00240A56">
        <w:rPr>
          <w:lang w:val="ru-RU"/>
        </w:rPr>
        <w:t xml:space="preserve">по курсу Центрального банка Российской Федерации на дату заключения договора или на дату </w:t>
      </w:r>
      <w:r w:rsidR="00E602D1">
        <w:rPr>
          <w:lang w:val="ru-RU"/>
        </w:rPr>
        <w:t>составления</w:t>
      </w:r>
      <w:r w:rsidR="00BE243B" w:rsidRPr="00240A56">
        <w:rPr>
          <w:lang w:val="ru-RU"/>
        </w:rPr>
        <w:t xml:space="preserve"> </w:t>
      </w:r>
      <w:r w:rsidR="00BE243B" w:rsidRPr="00240A56">
        <w:t>Акта</w:t>
      </w:r>
      <w:r w:rsidR="00E602D1">
        <w:rPr>
          <w:lang w:val="ru-RU"/>
        </w:rPr>
        <w:t xml:space="preserve"> </w:t>
      </w:r>
      <w:r w:rsidR="00BE243B" w:rsidRPr="00240A56">
        <w:rPr>
          <w:lang w:val="ru-RU"/>
        </w:rPr>
        <w:t xml:space="preserve">в зависимости от того, какой из курсов (отношение доллара США к </w:t>
      </w:r>
      <w:proofErr w:type="spellStart"/>
      <w:r w:rsidR="00BE243B" w:rsidRPr="00240A56">
        <w:rPr>
          <w:lang w:val="ru-RU"/>
        </w:rPr>
        <w:t>к</w:t>
      </w:r>
      <w:proofErr w:type="spellEnd"/>
      <w:r w:rsidR="00BE243B" w:rsidRPr="00240A56">
        <w:t>азахстанск</w:t>
      </w:r>
      <w:r w:rsidR="00BE243B" w:rsidRPr="00240A56">
        <w:rPr>
          <w:lang w:val="ru-RU"/>
        </w:rPr>
        <w:t>ому</w:t>
      </w:r>
      <w:r w:rsidR="00BE243B" w:rsidRPr="00240A56">
        <w:t xml:space="preserve"> тенге</w:t>
      </w:r>
      <w:r w:rsidR="00BE243B" w:rsidRPr="00240A56">
        <w:rPr>
          <w:lang w:val="ru-RU"/>
        </w:rPr>
        <w:t xml:space="preserve"> или российскому рублю)</w:t>
      </w:r>
      <w:r w:rsidR="00F165E6">
        <w:rPr>
          <w:lang w:val="ru-RU"/>
        </w:rPr>
        <w:t xml:space="preserve"> </w:t>
      </w:r>
      <w:r w:rsidR="00BE243B" w:rsidRPr="00240A56">
        <w:rPr>
          <w:lang w:val="ru-RU"/>
        </w:rPr>
        <w:t>выше</w:t>
      </w:r>
      <w:r w:rsidRPr="00240A56">
        <w:rPr>
          <w:lang w:val="ru-RU"/>
        </w:rPr>
        <w:t>.</w:t>
      </w:r>
    </w:p>
    <w:p w:rsidR="00C8407A" w:rsidRPr="00240A56" w:rsidRDefault="00C8407A" w:rsidP="000C303B">
      <w:pPr>
        <w:pStyle w:val="NormalWeb"/>
        <w:spacing w:before="0" w:beforeAutospacing="0" w:after="0" w:afterAutospacing="0"/>
        <w:ind w:left="0" w:firstLine="709"/>
      </w:pPr>
      <w:r w:rsidRPr="00240A56">
        <w:t>Оплата осуществляется на основании подписанного Сторонами Акта</w:t>
      </w:r>
      <w:r w:rsidR="00E42D8D" w:rsidRPr="00240A56">
        <w:rPr>
          <w:lang w:val="ru-RU"/>
        </w:rPr>
        <w:t>.</w:t>
      </w:r>
    </w:p>
    <w:p w:rsidR="00C8407A" w:rsidRPr="00240A56" w:rsidRDefault="00C8407A" w:rsidP="000C303B">
      <w:pPr>
        <w:pStyle w:val="NormalWeb"/>
        <w:spacing w:before="0" w:beforeAutospacing="0" w:after="0" w:afterAutospacing="0"/>
        <w:ind w:left="0" w:firstLine="709"/>
      </w:pPr>
      <w:r w:rsidRPr="00240A56">
        <w:t xml:space="preserve">Заказчик в течение </w:t>
      </w:r>
      <w:r w:rsidRPr="00240A56">
        <w:rPr>
          <w:lang w:val="ru-RU"/>
        </w:rPr>
        <w:t>3</w:t>
      </w:r>
      <w:r w:rsidRPr="00240A56">
        <w:t xml:space="preserve"> (</w:t>
      </w:r>
      <w:r w:rsidRPr="00240A56">
        <w:rPr>
          <w:lang w:val="ru-RU"/>
        </w:rPr>
        <w:t>трех</w:t>
      </w:r>
      <w:r w:rsidRPr="00240A56">
        <w:t>) календарных дней после получения Акта обязан принять и подписать его или предоставить мотивированный отказ от подписания. </w:t>
      </w:r>
    </w:p>
    <w:p w:rsidR="00C8407A" w:rsidRPr="00240A56" w:rsidRDefault="00C8407A" w:rsidP="000C303B">
      <w:pPr>
        <w:pStyle w:val="NormalWeb"/>
        <w:spacing w:before="0" w:beforeAutospacing="0" w:after="0" w:afterAutospacing="0"/>
        <w:ind w:left="0" w:firstLine="709"/>
      </w:pPr>
      <w:r w:rsidRPr="00240A56">
        <w:t>Исполнитель после исправления замечаний Заказчика повторно представляет ему Акт. В случае несогласия Исполнителя с замечаниями Заказчика разногласия регулируются путем переговоров.</w:t>
      </w:r>
    </w:p>
    <w:p w:rsidR="00C8407A" w:rsidRPr="00240A56" w:rsidRDefault="00C8407A" w:rsidP="000C303B">
      <w:pPr>
        <w:pStyle w:val="NormalWeb"/>
        <w:spacing w:before="0" w:beforeAutospacing="0" w:after="0" w:afterAutospacing="0"/>
        <w:ind w:left="0" w:firstLine="709"/>
      </w:pPr>
      <w:r w:rsidRPr="00240A56">
        <w:t>В случае</w:t>
      </w:r>
      <w:r w:rsidR="001A6B79">
        <w:rPr>
          <w:lang w:val="ru-RU"/>
        </w:rPr>
        <w:t xml:space="preserve"> </w:t>
      </w:r>
      <w:r w:rsidRPr="00240A56">
        <w:t xml:space="preserve">не подписания </w:t>
      </w:r>
      <w:r w:rsidR="001A6B79">
        <w:rPr>
          <w:lang w:val="ru-RU"/>
        </w:rPr>
        <w:t xml:space="preserve">Заказчиком </w:t>
      </w:r>
      <w:r w:rsidRPr="00240A56">
        <w:t xml:space="preserve">Акта </w:t>
      </w:r>
      <w:r w:rsidR="00E42D8D" w:rsidRPr="00240A56">
        <w:rPr>
          <w:lang w:val="ru-RU"/>
        </w:rPr>
        <w:t>в течение 3</w:t>
      </w:r>
      <w:r w:rsidR="00E42D8D" w:rsidRPr="00240A56">
        <w:t xml:space="preserve"> (</w:t>
      </w:r>
      <w:r w:rsidR="00E42D8D" w:rsidRPr="00240A56">
        <w:rPr>
          <w:lang w:val="ru-RU"/>
        </w:rPr>
        <w:t>трех</w:t>
      </w:r>
      <w:r w:rsidR="00E42D8D" w:rsidRPr="00240A56">
        <w:t>) календарных дней после получения</w:t>
      </w:r>
      <w:r w:rsidR="00E42D8D" w:rsidRPr="00240A56">
        <w:rPr>
          <w:lang w:val="ru-RU"/>
        </w:rPr>
        <w:t xml:space="preserve"> </w:t>
      </w:r>
      <w:r w:rsidRPr="00240A56">
        <w:t>услуги Исполнителя считаются принятыми и подлежат оплате</w:t>
      </w:r>
      <w:r w:rsidR="00E42D8D" w:rsidRPr="00240A56">
        <w:rPr>
          <w:lang w:val="ru-RU"/>
        </w:rPr>
        <w:t xml:space="preserve"> в полном размере и в срок</w:t>
      </w:r>
      <w:r w:rsidRPr="00240A56">
        <w:t>.</w:t>
      </w:r>
    </w:p>
    <w:p w:rsidR="00C8407A" w:rsidRPr="00240A56" w:rsidRDefault="00C8407A" w:rsidP="000C303B">
      <w:pPr>
        <w:numPr>
          <w:ilvl w:val="0"/>
          <w:numId w:val="0"/>
        </w:numPr>
        <w:ind w:left="709"/>
      </w:pPr>
    </w:p>
    <w:p w:rsidR="00C8407A" w:rsidRPr="00240A56" w:rsidRDefault="00C8407A" w:rsidP="000C303B">
      <w:pPr>
        <w:pStyle w:val="Heading2"/>
      </w:pPr>
      <w:r w:rsidRPr="00240A56">
        <w:t>ОТВЕТСТВЕННОСТЬ СТОРОН</w:t>
      </w:r>
    </w:p>
    <w:p w:rsidR="00C8407A" w:rsidRPr="00240A56" w:rsidRDefault="00C8407A" w:rsidP="000C303B">
      <w:pPr>
        <w:pStyle w:val="NormalWeb"/>
        <w:spacing w:before="0" w:beforeAutospacing="0" w:after="0" w:afterAutospacing="0"/>
        <w:ind w:left="0" w:firstLine="709"/>
      </w:pPr>
      <w:r w:rsidRPr="00240A56">
        <w:t xml:space="preserve">В случае задержки Заказчиком платежей Исполнителю на сумму невыплаченных средств начисляется неустойка в размере </w:t>
      </w:r>
      <w:r w:rsidR="00270063" w:rsidRPr="00240A56">
        <w:rPr>
          <w:lang w:val="ru-RU"/>
        </w:rPr>
        <w:t>1</w:t>
      </w:r>
      <w:r w:rsidRPr="00240A56">
        <w:t xml:space="preserve"> (одн</w:t>
      </w:r>
      <w:r w:rsidR="00270063" w:rsidRPr="00240A56">
        <w:rPr>
          <w:lang w:val="ru-RU"/>
        </w:rPr>
        <w:t>ого</w:t>
      </w:r>
      <w:r w:rsidRPr="00240A56">
        <w:t xml:space="preserve">) процента за каждый день просрочки, которая оплачивается Заказчиком по письменному требованию Исполнителя. Задержка Заказчиком платежей Исполнителю на срок более </w:t>
      </w:r>
      <w:r w:rsidR="002B5D23" w:rsidRPr="00240A56">
        <w:rPr>
          <w:lang w:val="ru-RU"/>
        </w:rPr>
        <w:t>1 (</w:t>
      </w:r>
      <w:r w:rsidRPr="00240A56">
        <w:t>одного</w:t>
      </w:r>
      <w:r w:rsidR="002B5D23" w:rsidRPr="00240A56">
        <w:rPr>
          <w:lang w:val="ru-RU"/>
        </w:rPr>
        <w:t>) календарного</w:t>
      </w:r>
      <w:r w:rsidRPr="00240A56">
        <w:t xml:space="preserve"> месяца признается сторонами грубым нарушением условий Договора.</w:t>
      </w:r>
    </w:p>
    <w:p w:rsidR="00C8407A" w:rsidRPr="00240A56" w:rsidRDefault="00C8407A" w:rsidP="000C303B">
      <w:pPr>
        <w:pStyle w:val="NormalWeb"/>
        <w:spacing w:before="0" w:beforeAutospacing="0" w:after="0" w:afterAutospacing="0"/>
        <w:ind w:left="0" w:firstLine="709"/>
      </w:pPr>
      <w:r w:rsidRPr="00240A56">
        <w:t>Требование об уплате неустойки должно быть оформлено в письменном виде, подписано уполномоченным представителем Исполнителя и предоставлено в течение 30 (тридцати) календарных дней с даты окончания периода просрочки.</w:t>
      </w:r>
    </w:p>
    <w:p w:rsidR="00C8407A" w:rsidRPr="00240A56" w:rsidRDefault="00C8407A" w:rsidP="000C303B">
      <w:pPr>
        <w:pStyle w:val="NormalWeb"/>
        <w:spacing w:before="0" w:beforeAutospacing="0" w:after="0" w:afterAutospacing="0"/>
        <w:ind w:left="0" w:firstLine="709"/>
      </w:pPr>
      <w:r w:rsidRPr="00240A56">
        <w:t xml:space="preserve">При отсутствии надлежащим образом оформленного письменного требования или предоставлении этого требования по прошествии 30 (тридцати) </w:t>
      </w:r>
      <w:r w:rsidRPr="00240A56">
        <w:lastRenderedPageBreak/>
        <w:t>календарных дней с даты окончания периода просрочки пени не начисляются и не уплачиваются.</w:t>
      </w:r>
    </w:p>
    <w:p w:rsidR="00C8407A" w:rsidRPr="00240A56" w:rsidRDefault="00C8407A" w:rsidP="000C303B">
      <w:pPr>
        <w:pStyle w:val="NormalWeb"/>
        <w:spacing w:before="0" w:beforeAutospacing="0" w:after="0" w:afterAutospacing="0"/>
        <w:ind w:left="0" w:firstLine="709"/>
      </w:pPr>
      <w:r w:rsidRPr="00240A56">
        <w:t>В случае несвоевременного выполнения услуг с Исполнителя взыскивается неустойка в размере 0,1 (одной десятой) процента от общей суммы Договора за каждый день просрочки от суммы договора, которая оплачивается Исполнителем по письменному требованию Заказчика. При этом общая сумма неустойки не может превышать 10 (десяти) процентов от общей суммы Договора.</w:t>
      </w:r>
    </w:p>
    <w:p w:rsidR="00C8407A" w:rsidRPr="00240A56" w:rsidRDefault="00C8407A" w:rsidP="000C303B">
      <w:pPr>
        <w:pStyle w:val="NormalWeb"/>
        <w:spacing w:before="0" w:beforeAutospacing="0" w:after="0" w:afterAutospacing="0"/>
        <w:ind w:left="0" w:firstLine="709"/>
      </w:pPr>
      <w:r w:rsidRPr="00240A56">
        <w:t xml:space="preserve">Требование об уплате неустойки должно быть оформлено в письменном виде, подписано уполномоченным представителем Заказчиком и предоставлено в течение 30 (тридцати) календарных дней с даты </w:t>
      </w:r>
      <w:r w:rsidR="006824FF" w:rsidRPr="00240A56">
        <w:rPr>
          <w:lang w:val="ru-RU"/>
        </w:rPr>
        <w:t>подписания Сторонами соответствующего Акта</w:t>
      </w:r>
      <w:r w:rsidRPr="00240A56">
        <w:t>.</w:t>
      </w:r>
    </w:p>
    <w:p w:rsidR="00C8407A" w:rsidRPr="00240A56" w:rsidRDefault="00C8407A" w:rsidP="000C303B">
      <w:pPr>
        <w:pStyle w:val="NormalWeb"/>
        <w:spacing w:before="0" w:beforeAutospacing="0" w:after="0" w:afterAutospacing="0"/>
        <w:ind w:left="0" w:firstLine="709"/>
      </w:pPr>
      <w:r w:rsidRPr="00240A56">
        <w:t>При отсутствии надлежащим образом оформленного письменного требования или предоставлении этого требования по прошествии 30 (тридцати) календарных дней с даты окончания периода просрочки пени не начисляются и не уплачиваются.</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КОНФИДЕНЦИАЛЬНОСТЬ</w:t>
      </w:r>
    </w:p>
    <w:p w:rsidR="00270063" w:rsidRPr="00240A56" w:rsidRDefault="00270063" w:rsidP="000C303B">
      <w:pPr>
        <w:pStyle w:val="NormalWeb"/>
        <w:spacing w:before="0" w:beforeAutospacing="0" w:after="0" w:afterAutospacing="0"/>
        <w:ind w:left="0" w:firstLine="709"/>
      </w:pPr>
      <w:r w:rsidRPr="00240A56">
        <w:t>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(или) опубликовывать, а также допускать опубликование любой информации, которая была предоставлена одной из Сторон в связи с настоящим Договором, либо стала известна одной из Сторон в силу исполнения обязательств по настоящему Договору (далее — Информация).</w:t>
      </w:r>
    </w:p>
    <w:p w:rsidR="00270063" w:rsidRPr="00240A56" w:rsidRDefault="00270063" w:rsidP="000C303B">
      <w:pPr>
        <w:ind w:left="0" w:firstLine="709"/>
      </w:pPr>
      <w:r w:rsidRPr="00240A56">
        <w:t>Так, Информация включает в себя без ограничения следующее:</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об условиях настоящего Договора, а также о формах</w:t>
      </w:r>
      <w:r w:rsidR="00D36679" w:rsidRPr="00240A56">
        <w:rPr>
          <w:lang w:val="ru-RU"/>
        </w:rPr>
        <w:t xml:space="preserve"> </w:t>
      </w:r>
      <w:r w:rsidRPr="00240A56">
        <w:t>выполнения Сторонами обязательств по настоящему Договору;</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относительно финансового состояния или имущества одной из Сторон настоящего Договора;</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полученную Сторонами в ходе исполнения обязательств по настоящему Договору.</w:t>
      </w:r>
    </w:p>
    <w:p w:rsidR="00270063" w:rsidRPr="00240A56" w:rsidRDefault="00270063" w:rsidP="000C303B">
      <w:pPr>
        <w:pStyle w:val="NormalWeb"/>
        <w:spacing w:before="0" w:beforeAutospacing="0" w:after="0" w:afterAutospacing="0"/>
        <w:ind w:left="0" w:firstLine="709"/>
      </w:pPr>
      <w:r w:rsidRPr="00240A56">
        <w:t>Указанное обязательство о соблюдении конфиденциальности не затрагивает случаи предоставления такой информации органам власти в порядке, установленном законодательств</w:t>
      </w:r>
      <w:r w:rsidR="00987F17" w:rsidRPr="00240A56">
        <w:rPr>
          <w:lang w:val="ru-RU"/>
        </w:rPr>
        <w:t>ами</w:t>
      </w:r>
      <w:r w:rsidRPr="00240A56">
        <w:t xml:space="preserve"> Российской Федерации</w:t>
      </w:r>
      <w:r w:rsidR="00D36679" w:rsidRPr="00240A56">
        <w:rPr>
          <w:lang w:val="ru-RU"/>
        </w:rPr>
        <w:t xml:space="preserve"> или Республики Казахстан</w:t>
      </w:r>
      <w:r w:rsidRPr="00240A56">
        <w:t>.</w:t>
      </w:r>
    </w:p>
    <w:p w:rsidR="00270063" w:rsidRPr="00240A56" w:rsidRDefault="00270063" w:rsidP="000C303B">
      <w:pPr>
        <w:pStyle w:val="NormalWeb"/>
        <w:spacing w:before="0" w:beforeAutospacing="0" w:after="0" w:afterAutospacing="0"/>
        <w:ind w:left="0" w:firstLine="709"/>
      </w:pPr>
      <w:r w:rsidRPr="00240A56">
        <w:t>Обязательства конфиденциальности и неиспользования, принятые Сторонами по настоящему Договору, не будут распространяться на общедоступную информацию, а также на информацию, которая станет известна третьим лицам не по вине Сторон.</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РАЗРЕШЕНИЕ СПОРОВ</w:t>
      </w:r>
    </w:p>
    <w:p w:rsidR="00270063" w:rsidRPr="00240A56" w:rsidRDefault="00270063" w:rsidP="000C303B">
      <w:pPr>
        <w:ind w:left="0" w:firstLine="709"/>
      </w:pPr>
      <w:r w:rsidRPr="00240A56">
        <w:t>В случае возникновения между Сторонами любого спора относительно толкования, действия или исполнения настоящего Договора Стороны предпримут все разумные меры для разрешения такого спора путем переговоров.</w:t>
      </w:r>
    </w:p>
    <w:p w:rsidR="00270063" w:rsidRPr="00240A56" w:rsidRDefault="00270063" w:rsidP="000C303B">
      <w:pPr>
        <w:ind w:left="0" w:firstLine="709"/>
      </w:pPr>
      <w:r w:rsidRPr="00240A56">
        <w:t>Спор,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 подлежит разрешению в Арбитражном суде г. Москвы в соответствии с действующим арбитражно-процессуальным законодательством</w:t>
      </w:r>
      <w:r w:rsidR="00683B30" w:rsidRPr="00240A56">
        <w:rPr>
          <w:lang w:val="ru-RU"/>
        </w:rPr>
        <w:t xml:space="preserve"> Российской Федерации</w:t>
      </w:r>
      <w:r w:rsidRPr="00240A56">
        <w:t>.</w:t>
      </w:r>
    </w:p>
    <w:p w:rsidR="00683B30" w:rsidRPr="00B009E7" w:rsidRDefault="00D36679" w:rsidP="000C303B">
      <w:pPr>
        <w:ind w:left="0" w:firstLine="709"/>
      </w:pPr>
      <w:r w:rsidRPr="00240A56">
        <w:rPr>
          <w:lang w:val="ru-RU"/>
        </w:rPr>
        <w:t>В случае</w:t>
      </w:r>
      <w:r w:rsidR="006A0C06" w:rsidRPr="00240A56">
        <w:rPr>
          <w:lang w:val="ru-RU"/>
        </w:rPr>
        <w:t xml:space="preserve"> вынесения судом решения о взыскании задолженности в пользу одной из </w:t>
      </w:r>
      <w:r w:rsidR="006A0C06" w:rsidRPr="00B009E7">
        <w:rPr>
          <w:lang w:val="ru-RU"/>
        </w:rPr>
        <w:t>сторон и привлечении к процедуре взыскания частных судебных исполнителей ответчик обязан возместить истцу полную сумму, потраченную на оплату таких услуг, при предоставлении истцом документов, подтверждающих их стоимость и исполнение, если иное не предусмотрено действующими законодательства</w:t>
      </w:r>
      <w:r w:rsidR="00987F17" w:rsidRPr="00B009E7">
        <w:rPr>
          <w:lang w:val="ru-RU"/>
        </w:rPr>
        <w:t>ми</w:t>
      </w:r>
      <w:r w:rsidR="006A0C06" w:rsidRPr="00B009E7">
        <w:rPr>
          <w:lang w:val="ru-RU"/>
        </w:rPr>
        <w:t xml:space="preserve"> Российской Федерации или Республики Казахстан.</w:t>
      </w:r>
    </w:p>
    <w:p w:rsidR="00987F17" w:rsidRDefault="00987F17" w:rsidP="000C303B">
      <w:pPr>
        <w:numPr>
          <w:ilvl w:val="0"/>
          <w:numId w:val="0"/>
        </w:numPr>
        <w:ind w:left="709"/>
      </w:pPr>
    </w:p>
    <w:p w:rsidR="00F165E6" w:rsidRPr="00B009E7" w:rsidRDefault="00F165E6" w:rsidP="000C303B">
      <w:pPr>
        <w:numPr>
          <w:ilvl w:val="0"/>
          <w:numId w:val="0"/>
        </w:numPr>
        <w:ind w:left="709"/>
      </w:pPr>
    </w:p>
    <w:p w:rsidR="00987F17" w:rsidRPr="00B009E7" w:rsidRDefault="00987F17" w:rsidP="000C303B">
      <w:pPr>
        <w:pStyle w:val="Heading2"/>
      </w:pPr>
      <w:r w:rsidRPr="00B009E7">
        <w:lastRenderedPageBreak/>
        <w:t>ЗАКЛЮЧИТЕЛЬНЫЕ ПОЛОЖЕНИЯ</w:t>
      </w:r>
    </w:p>
    <w:p w:rsidR="00987F17" w:rsidRPr="00B009E7" w:rsidRDefault="00987F17" w:rsidP="000C303B">
      <w:pPr>
        <w:ind w:left="0" w:firstLine="709"/>
      </w:pPr>
      <w:r w:rsidRPr="00B009E7">
        <w:t>Договор составлен в двух экземплярах</w:t>
      </w:r>
      <w:r w:rsidRPr="00B009E7">
        <w:rPr>
          <w:lang w:val="ru-RU"/>
        </w:rPr>
        <w:t xml:space="preserve"> на русском</w:t>
      </w:r>
      <w:r w:rsidR="00B009E7" w:rsidRPr="00B009E7">
        <w:rPr>
          <w:lang w:val="ru-RU"/>
        </w:rPr>
        <w:t xml:space="preserve"> </w:t>
      </w:r>
      <w:r w:rsidRPr="00B009E7">
        <w:rPr>
          <w:lang w:val="ru-RU"/>
        </w:rPr>
        <w:t>и английском языках</w:t>
      </w:r>
      <w:r w:rsidRPr="00B009E7">
        <w:t>, имеющих равную юридическую силу, по одному для каждой из Сторон.</w:t>
      </w:r>
    </w:p>
    <w:p w:rsidR="004E033E" w:rsidRPr="00240A56" w:rsidRDefault="004E033E" w:rsidP="000C303B">
      <w:pPr>
        <w:ind w:left="0" w:firstLine="709"/>
      </w:pPr>
      <w:r w:rsidRPr="00B009E7">
        <w:rPr>
          <w:lang w:val="ru-RU"/>
        </w:rPr>
        <w:t>Исполнитель не несет ответственности за факты отказа лаунчпадов и</w:t>
      </w:r>
      <w:r w:rsidRPr="00B009E7">
        <w:t xml:space="preserve"> </w:t>
      </w:r>
      <w:r w:rsidRPr="00B009E7">
        <w:rPr>
          <w:lang w:val="ru-RU"/>
        </w:rPr>
        <w:t>криптовалютных бирж от ответа на запросы и действия Исполнителя, связанные с регистрацией профиля</w:t>
      </w:r>
      <w:r w:rsidRPr="00240A56">
        <w:rPr>
          <w:lang w:val="ru-RU"/>
        </w:rPr>
        <w:t xml:space="preserve"> Проекта и Коина, равно как и в листинге</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Pr="00240A56">
        <w:rPr>
          <w:lang w:val="ru-RU"/>
        </w:rPr>
        <w:t>Коина, по обстоятельствам, не зависящим от него</w:t>
      </w:r>
      <w:r w:rsidR="00C463BC" w:rsidRPr="00240A56">
        <w:rPr>
          <w:lang w:val="ru-RU"/>
        </w:rPr>
        <w:t xml:space="preserve"> (далее — Обстоятельства)</w:t>
      </w:r>
      <w:r w:rsidRPr="00240A56">
        <w:rPr>
          <w:lang w:val="ru-RU"/>
        </w:rPr>
        <w:t>, а именно:</w:t>
      </w:r>
    </w:p>
    <w:p w:rsidR="004E033E" w:rsidRPr="00240A56" w:rsidRDefault="004E033E" w:rsidP="000C303B">
      <w:pPr>
        <w:numPr>
          <w:ilvl w:val="1"/>
          <w:numId w:val="22"/>
        </w:numPr>
        <w:ind w:left="0" w:firstLine="709"/>
      </w:pPr>
      <w:r w:rsidRPr="00240A56">
        <w:rPr>
          <w:lang w:val="ru-RU"/>
        </w:rPr>
        <w:t>в случае технических ошибок со стороны лаунчпадов и</w:t>
      </w:r>
      <w:r w:rsidRPr="00240A56">
        <w:t xml:space="preserve"> </w:t>
      </w:r>
      <w:r w:rsidRPr="00240A56">
        <w:rPr>
          <w:lang w:val="ru-RU"/>
        </w:rPr>
        <w:t>криптовалютных бирж</w:t>
      </w:r>
      <w:r w:rsidR="006824FF" w:rsidRPr="00240A56">
        <w:rPr>
          <w:lang w:val="ru-RU"/>
        </w:rPr>
        <w:t>, а также отсутствия ответа со стороны лаунчпадов и</w:t>
      </w:r>
      <w:r w:rsidR="006824FF" w:rsidRPr="00240A56">
        <w:t xml:space="preserve"> </w:t>
      </w:r>
      <w:r w:rsidR="006824FF" w:rsidRPr="00240A56">
        <w:rPr>
          <w:lang w:val="ru-RU"/>
        </w:rPr>
        <w:t>криптовалютных бирж в течение 1 (одной) календарной недели</w:t>
      </w:r>
      <w:r w:rsidRPr="00240A56">
        <w:rPr>
          <w:lang w:val="ru-RU"/>
        </w:rPr>
        <w:t>;</w:t>
      </w:r>
    </w:p>
    <w:p w:rsidR="006824FF" w:rsidRPr="00240A56" w:rsidRDefault="004E033E" w:rsidP="000C303B">
      <w:pPr>
        <w:numPr>
          <w:ilvl w:val="1"/>
          <w:numId w:val="22"/>
        </w:numPr>
        <w:ind w:left="0" w:firstLine="709"/>
      </w:pPr>
      <w:r w:rsidRPr="00240A56">
        <w:rPr>
          <w:lang w:val="ru-RU"/>
        </w:rPr>
        <w:t xml:space="preserve">в случае отсутствия у Заказчика или отказа от предоставления с его стороны </w:t>
      </w:r>
      <w:r w:rsidR="00BE642A">
        <w:rPr>
          <w:lang w:val="ru-RU"/>
        </w:rPr>
        <w:t xml:space="preserve">без ограничения любых </w:t>
      </w:r>
      <w:r w:rsidRPr="00240A56">
        <w:rPr>
          <w:lang w:val="ru-RU"/>
        </w:rPr>
        <w:t>необходимых сведений</w:t>
      </w:r>
      <w:r w:rsidR="00BE642A">
        <w:rPr>
          <w:lang w:val="ru-RU"/>
        </w:rPr>
        <w:t xml:space="preserve">, </w:t>
      </w:r>
      <w:r w:rsidRPr="00240A56">
        <w:rPr>
          <w:lang w:val="ru-RU"/>
        </w:rPr>
        <w:t>документации</w:t>
      </w:r>
      <w:r w:rsidR="00BE642A">
        <w:rPr>
          <w:lang w:val="ru-RU"/>
        </w:rPr>
        <w:t>, технических возможностей и т.д.</w:t>
      </w:r>
      <w:r w:rsidRPr="00240A56">
        <w:rPr>
          <w:lang w:val="ru-RU"/>
        </w:rPr>
        <w:t>, необходимых для</w:t>
      </w:r>
      <w:r w:rsidR="00C463BC" w:rsidRPr="00240A56">
        <w:rPr>
          <w:lang w:val="ru-RU"/>
        </w:rPr>
        <w:t xml:space="preserve"> отправки запросов и совершения действия Исполнителя, связанных с регистрацией профиля Проекта и Коина или листингом</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C463BC" w:rsidRPr="00240A56">
        <w:rPr>
          <w:lang w:val="ru-RU"/>
        </w:rPr>
        <w:t>Коина</w:t>
      </w:r>
      <w:r w:rsidR="00BE642A">
        <w:rPr>
          <w:lang w:val="ru-RU"/>
        </w:rPr>
        <w:t>.</w:t>
      </w:r>
    </w:p>
    <w:p w:rsidR="00C463BC" w:rsidRPr="00240A56" w:rsidRDefault="00C463BC" w:rsidP="000C303B">
      <w:pPr>
        <w:ind w:left="0" w:firstLine="709"/>
      </w:pPr>
      <w:r w:rsidRPr="00240A56">
        <w:t xml:space="preserve">В случае предоставления </w:t>
      </w:r>
      <w:r w:rsidR="006175E6" w:rsidRPr="00240A56">
        <w:t>Исполнител</w:t>
      </w:r>
      <w:r w:rsidR="006175E6" w:rsidRPr="00240A56">
        <w:rPr>
          <w:lang w:val="ru-RU"/>
        </w:rPr>
        <w:t xml:space="preserve">ем в свободной форме, в том числе в рамках Отчета, </w:t>
      </w:r>
      <w:r w:rsidRPr="00240A56">
        <w:t>доказательств</w:t>
      </w:r>
      <w:r w:rsidRPr="00240A56">
        <w:rPr>
          <w:lang w:val="ru-RU"/>
        </w:rPr>
        <w:t xml:space="preserve"> </w:t>
      </w:r>
      <w:r w:rsidRPr="00240A56">
        <w:t>отправки запросов и совершения действи</w:t>
      </w:r>
      <w:r w:rsidR="006175E6" w:rsidRPr="00240A56">
        <w:rPr>
          <w:lang w:val="ru-RU"/>
        </w:rPr>
        <w:t>й</w:t>
      </w:r>
      <w:r w:rsidRPr="00240A56">
        <w:t>, связанных с регистрацией профиля Проекта и Коина</w:t>
      </w:r>
      <w:r w:rsidR="006175E6" w:rsidRPr="00240A56">
        <w:rPr>
          <w:lang w:val="ru-RU"/>
        </w:rPr>
        <w:t xml:space="preserve">, равно как и листингом, </w:t>
      </w:r>
      <w:r w:rsidR="006175E6" w:rsidRPr="00240A56">
        <w:t xml:space="preserve">ICO </w:t>
      </w:r>
      <w:r w:rsidR="006175E6" w:rsidRPr="00240A56">
        <w:rPr>
          <w:lang w:val="ru-RU"/>
        </w:rPr>
        <w:t>или I</w:t>
      </w:r>
      <w:r w:rsidR="006175E6" w:rsidRPr="00240A56">
        <w:rPr>
          <w:lang w:val="en-US"/>
        </w:rPr>
        <w:t>EO</w:t>
      </w:r>
      <w:r w:rsidR="006175E6" w:rsidRPr="00240A56">
        <w:rPr>
          <w:lang w:val="ru-RU"/>
        </w:rPr>
        <w:t xml:space="preserve"> Коина</w:t>
      </w:r>
      <w:r w:rsidRPr="00240A56">
        <w:rPr>
          <w:lang w:val="ru-RU"/>
        </w:rPr>
        <w:t>, и наступления Обстоятельств</w:t>
      </w:r>
      <w:r w:rsidR="00210954" w:rsidRPr="00240A56">
        <w:rPr>
          <w:lang w:val="ru-RU"/>
        </w:rPr>
        <w:t xml:space="preserve"> </w:t>
      </w:r>
      <w:r w:rsidR="00901746" w:rsidRPr="00240A56">
        <w:rPr>
          <w:lang w:val="ru-RU"/>
        </w:rPr>
        <w:t>Исполнитель имеет право отказать</w:t>
      </w:r>
      <w:r w:rsidR="006175E6" w:rsidRPr="00240A56">
        <w:rPr>
          <w:lang w:val="ru-RU"/>
        </w:rPr>
        <w:t>ся</w:t>
      </w:r>
      <w:r w:rsidR="00901746" w:rsidRPr="00240A56">
        <w:rPr>
          <w:lang w:val="ru-RU"/>
        </w:rPr>
        <w:t xml:space="preserve"> от исполнения </w:t>
      </w:r>
      <w:r w:rsidR="006175E6" w:rsidRPr="00240A56">
        <w:rPr>
          <w:lang w:val="ru-RU"/>
        </w:rPr>
        <w:t xml:space="preserve">Этапа №1 </w:t>
      </w:r>
      <w:r w:rsidR="00240A56" w:rsidRPr="00240A56">
        <w:rPr>
          <w:lang w:val="ru-RU"/>
        </w:rPr>
        <w:t>и (</w:t>
      </w:r>
      <w:r w:rsidR="006175E6" w:rsidRPr="00240A56">
        <w:rPr>
          <w:lang w:val="ru-RU"/>
        </w:rPr>
        <w:t>или</w:t>
      </w:r>
      <w:r w:rsidR="00240A56" w:rsidRPr="00240A56">
        <w:rPr>
          <w:lang w:val="ru-RU"/>
        </w:rPr>
        <w:t>)</w:t>
      </w:r>
      <w:r w:rsidR="006175E6" w:rsidRPr="00240A56">
        <w:rPr>
          <w:lang w:val="ru-RU"/>
        </w:rPr>
        <w:t xml:space="preserve"> Этапа №2</w:t>
      </w:r>
      <w:r w:rsidR="006C308E">
        <w:rPr>
          <w:lang w:val="ru-RU"/>
        </w:rPr>
        <w:t xml:space="preserve">, равно как и расторгнуть настоящий Договор, </w:t>
      </w:r>
      <w:r w:rsidR="006175E6" w:rsidRPr="00240A56">
        <w:rPr>
          <w:lang w:val="ru-RU"/>
        </w:rPr>
        <w:t>в одностороннем порядке, письменно уведомив о своем решении Заказчика.</w:t>
      </w:r>
    </w:p>
    <w:p w:rsidR="00987F17" w:rsidRPr="00240A56" w:rsidRDefault="00987F17" w:rsidP="000C303B">
      <w:pPr>
        <w:ind w:left="0" w:firstLine="709"/>
      </w:pPr>
      <w:r w:rsidRPr="00240A56">
        <w:t xml:space="preserve">Заявление, уведомления, извещения, требования и иные юридически значимые сообщения (далее </w:t>
      </w:r>
      <w:r w:rsidRPr="00240A56">
        <w:rPr>
          <w:lang w:val="ru-RU"/>
        </w:rPr>
        <w:t>— С</w:t>
      </w:r>
      <w:r w:rsidRPr="00240A56">
        <w:t>ообщения) направляются Сторонами любым из следующих способов:</w:t>
      </w:r>
    </w:p>
    <w:p w:rsidR="00987F17" w:rsidRPr="00240A56" w:rsidRDefault="00987F17" w:rsidP="000C303B">
      <w:pPr>
        <w:pStyle w:val="ListParagraph"/>
        <w:numPr>
          <w:ilvl w:val="0"/>
          <w:numId w:val="20"/>
        </w:numPr>
        <w:ind w:left="0" w:firstLine="709"/>
      </w:pPr>
      <w:r w:rsidRPr="00240A56">
        <w:t>заказным письмом с уведомлением о вручении;</w:t>
      </w:r>
    </w:p>
    <w:p w:rsidR="00987F17" w:rsidRPr="00240A56" w:rsidRDefault="00987F17" w:rsidP="000C303B">
      <w:pPr>
        <w:pStyle w:val="ListParagraph"/>
        <w:numPr>
          <w:ilvl w:val="0"/>
          <w:numId w:val="20"/>
        </w:numPr>
        <w:ind w:left="0" w:firstLine="709"/>
      </w:pPr>
      <w:r w:rsidRPr="00240A56">
        <w:t>с нарочным (курьерской доставкой)</w:t>
      </w:r>
      <w:r w:rsidRPr="00240A56">
        <w:rPr>
          <w:lang w:val="ru-RU"/>
        </w:rPr>
        <w:t>, в</w:t>
      </w:r>
      <w:r w:rsidRPr="00240A56">
        <w:t xml:space="preserve">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987F17" w:rsidRPr="00240A56" w:rsidRDefault="00987F17" w:rsidP="000C303B">
      <w:pPr>
        <w:pStyle w:val="ListParagraph"/>
        <w:numPr>
          <w:ilvl w:val="0"/>
          <w:numId w:val="20"/>
        </w:numPr>
        <w:ind w:left="0" w:firstLine="709"/>
      </w:pPr>
      <w:r w:rsidRPr="00240A56">
        <w:t xml:space="preserve">по факсимильной связи, электронной почте или иным способом связи при условии, что он позволяет достоверно установить, от кого исходило </w:t>
      </w:r>
      <w:r w:rsidRPr="00240A56">
        <w:rPr>
          <w:lang w:val="ru-RU"/>
        </w:rPr>
        <w:t>С</w:t>
      </w:r>
      <w:r w:rsidRPr="00240A56">
        <w:t>ообщение и кому оно адресовано</w:t>
      </w:r>
      <w:r w:rsidRPr="00240A56">
        <w:rPr>
          <w:lang w:val="ru-RU"/>
        </w:rPr>
        <w:t>.</w:t>
      </w:r>
    </w:p>
    <w:p w:rsidR="00987F17" w:rsidRPr="00240A56" w:rsidRDefault="00987F17" w:rsidP="000C303B">
      <w:pPr>
        <w:ind w:left="0" w:firstLine="709"/>
      </w:pPr>
      <w:r w:rsidRPr="00240A56">
        <w:t xml:space="preserve">Случаи, в которых установлен конкретный способ направления </w:t>
      </w:r>
      <w:r w:rsidRPr="00240A56">
        <w:rPr>
          <w:lang w:val="ru-RU"/>
        </w:rPr>
        <w:t>С</w:t>
      </w:r>
      <w:r w:rsidRPr="00240A56">
        <w:t>ообщений, определены Договором.</w:t>
      </w:r>
    </w:p>
    <w:p w:rsidR="00987F17" w:rsidRPr="00240A56" w:rsidRDefault="00987F17" w:rsidP="000C303B">
      <w:pPr>
        <w:ind w:left="0" w:firstLine="709"/>
      </w:pPr>
      <w:r w:rsidRPr="00240A56">
        <w:t xml:space="preserve">Сообщения по Договору влекут гражданско-правовые последствия для Стороны, которой они направлены (далее </w:t>
      </w:r>
      <w:r w:rsidRPr="00240A56">
        <w:rPr>
          <w:lang w:val="ru-RU"/>
        </w:rPr>
        <w:t>— А</w:t>
      </w:r>
      <w:r w:rsidRPr="00240A56">
        <w:t xml:space="preserve">дресат), с момента доставки данных </w:t>
      </w:r>
      <w:r w:rsidRPr="00240A56">
        <w:rPr>
          <w:lang w:val="ru-RU"/>
        </w:rPr>
        <w:t>С</w:t>
      </w:r>
      <w:r w:rsidRPr="00240A56">
        <w:t xml:space="preserve">ообщений ей или ее представителю. Такие последствия возникают и в том случае, когда </w:t>
      </w:r>
      <w:r w:rsidRPr="00240A56">
        <w:rPr>
          <w:lang w:val="ru-RU"/>
        </w:rPr>
        <w:t>С</w:t>
      </w:r>
      <w:r w:rsidRPr="00240A56">
        <w:t xml:space="preserve">ообщение не было вручено </w:t>
      </w:r>
      <w:r w:rsidRPr="00240A56">
        <w:rPr>
          <w:lang w:val="ru-RU"/>
        </w:rPr>
        <w:t>А</w:t>
      </w:r>
      <w:r w:rsidRPr="00240A56">
        <w:t>дресату по зависящим от него обстоятельствам</w:t>
      </w:r>
      <w:r w:rsidRPr="00240A56">
        <w:rPr>
          <w:lang w:val="ru-RU"/>
        </w:rPr>
        <w:t>.</w:t>
      </w:r>
    </w:p>
    <w:p w:rsidR="00987F17" w:rsidRPr="00240A56" w:rsidRDefault="00987F17" w:rsidP="000C303B">
      <w:pPr>
        <w:ind w:left="0" w:firstLine="709"/>
      </w:pPr>
      <w:r w:rsidRPr="00240A56">
        <w:t>Сообщения считаются доставленными, если они:</w:t>
      </w:r>
    </w:p>
    <w:p w:rsidR="00987F17" w:rsidRPr="00240A56" w:rsidRDefault="00987F17" w:rsidP="000C303B">
      <w:pPr>
        <w:numPr>
          <w:ilvl w:val="1"/>
          <w:numId w:val="21"/>
        </w:numPr>
        <w:ind w:left="0" w:firstLine="709"/>
      </w:pPr>
      <w:r w:rsidRPr="00240A56">
        <w:t xml:space="preserve">поступили </w:t>
      </w:r>
      <w:r w:rsidRPr="00240A56">
        <w:rPr>
          <w:lang w:val="ru-RU"/>
        </w:rPr>
        <w:t>А</w:t>
      </w:r>
      <w:r w:rsidRPr="00240A56">
        <w:t xml:space="preserve">дресату, но по обстоятельствам, зависящим от него, не были вручены или </w:t>
      </w:r>
      <w:r w:rsidRPr="00240A56">
        <w:rPr>
          <w:lang w:val="ru-RU"/>
        </w:rPr>
        <w:t>А</w:t>
      </w:r>
      <w:r w:rsidRPr="00240A56">
        <w:t>дресат не ознакомился с ними;</w:t>
      </w:r>
    </w:p>
    <w:p w:rsidR="00987F17" w:rsidRPr="00240A56" w:rsidRDefault="00987F17" w:rsidP="000C303B">
      <w:pPr>
        <w:numPr>
          <w:ilvl w:val="1"/>
          <w:numId w:val="21"/>
        </w:numPr>
        <w:ind w:left="0" w:firstLine="709"/>
      </w:pPr>
      <w:r w:rsidRPr="00240A56">
        <w:t xml:space="preserve">доставлены по адресу, указанному в </w:t>
      </w:r>
      <w:r w:rsidR="0037201B" w:rsidRPr="00240A56">
        <w:rPr>
          <w:lang w:val="ru-RU"/>
        </w:rPr>
        <w:t>е</w:t>
      </w:r>
      <w:r w:rsidR="0037201B" w:rsidRPr="00240A56">
        <w:t>дин</w:t>
      </w:r>
      <w:r w:rsidR="0037201B" w:rsidRPr="00240A56">
        <w:rPr>
          <w:lang w:val="ru-RU"/>
        </w:rPr>
        <w:t>ом</w:t>
      </w:r>
      <w:r w:rsidR="0037201B" w:rsidRPr="00240A56">
        <w:t xml:space="preserve"> </w:t>
      </w:r>
      <w:r w:rsidR="0037201B" w:rsidRPr="00240A56">
        <w:rPr>
          <w:lang w:val="ru-RU"/>
        </w:rPr>
        <w:t>г</w:t>
      </w:r>
      <w:r w:rsidR="0037201B" w:rsidRPr="00240A56">
        <w:t>осударственн</w:t>
      </w:r>
      <w:r w:rsidR="0037201B" w:rsidRPr="00240A56">
        <w:rPr>
          <w:lang w:val="ru-RU"/>
        </w:rPr>
        <w:t>ом</w:t>
      </w:r>
      <w:r w:rsidR="0037201B" w:rsidRPr="00240A56">
        <w:t xml:space="preserve"> </w:t>
      </w:r>
      <w:r w:rsidR="0037201B" w:rsidRPr="00240A56">
        <w:rPr>
          <w:lang w:val="ru-RU"/>
        </w:rPr>
        <w:t>р</w:t>
      </w:r>
      <w:r w:rsidR="0037201B" w:rsidRPr="00240A56">
        <w:t>еестр</w:t>
      </w:r>
      <w:r w:rsidR="0037201B" w:rsidRPr="00240A56">
        <w:rPr>
          <w:lang w:val="ru-RU"/>
        </w:rPr>
        <w:t>е ю</w:t>
      </w:r>
      <w:r w:rsidR="0037201B" w:rsidRPr="00240A56">
        <w:t xml:space="preserve">ридических </w:t>
      </w:r>
      <w:r w:rsidR="0037201B" w:rsidRPr="00240A56">
        <w:rPr>
          <w:lang w:val="ru-RU"/>
        </w:rPr>
        <w:t>л</w:t>
      </w:r>
      <w:r w:rsidR="0037201B" w:rsidRPr="00240A56">
        <w:t>иц</w:t>
      </w:r>
      <w:r w:rsidR="0037201B" w:rsidRPr="00240A56">
        <w:rPr>
          <w:lang w:val="ru-RU"/>
        </w:rPr>
        <w:t xml:space="preserve"> или в </w:t>
      </w:r>
      <w:r w:rsidR="0037201B" w:rsidRPr="00240A56">
        <w:t>справк</w:t>
      </w:r>
      <w:r w:rsidR="0037201B" w:rsidRPr="00240A56">
        <w:rPr>
          <w:lang w:val="ru-RU"/>
        </w:rPr>
        <w:t xml:space="preserve">е </w:t>
      </w:r>
      <w:r w:rsidR="0037201B" w:rsidRPr="00240A56">
        <w:t xml:space="preserve">о регистрации юридического лица </w:t>
      </w:r>
      <w:r w:rsidRPr="00240A56">
        <w:t xml:space="preserve">или названному самим </w:t>
      </w:r>
      <w:r w:rsidRPr="00240A56">
        <w:rPr>
          <w:lang w:val="ru-RU"/>
        </w:rPr>
        <w:t>А</w:t>
      </w:r>
      <w:r w:rsidRPr="00240A56">
        <w:t>дресатом, даже если он не находится по такому адресу.</w:t>
      </w:r>
    </w:p>
    <w:p w:rsidR="00987F17" w:rsidRPr="00240A56" w:rsidRDefault="00987F17" w:rsidP="000C303B">
      <w:pPr>
        <w:ind w:left="0" w:firstLine="709"/>
      </w:pPr>
      <w:r w:rsidRPr="00240A56">
        <w:t>При изменении адресов, банковских реквизитов, а также иных обстоятельств, влияющих на исполнение Договора, Стороны незамедлительно информируют об этом друг друга.</w:t>
      </w:r>
    </w:p>
    <w:p w:rsidR="00D14F0D" w:rsidRPr="00240A56" w:rsidRDefault="00D14F0D" w:rsidP="000C303B">
      <w:pPr>
        <w:ind w:left="0" w:firstLine="709"/>
      </w:pPr>
      <w:r w:rsidRPr="00240A56">
        <w:rPr>
          <w:lang w:val="ru-RU"/>
        </w:rPr>
        <w:t>Вся документация, касающаяся данного Договора, равно как и сам Договор, могут быть подписаны электронной цифровой подписью</w:t>
      </w:r>
      <w:r w:rsidR="00C606CB" w:rsidRPr="00240A56">
        <w:rPr>
          <w:lang w:val="ru-RU"/>
        </w:rPr>
        <w:t>, оформленной и выданной по правилам, определенными текущим законодательством по месту регистрации и нахождения каждой из Сторон.</w:t>
      </w:r>
    </w:p>
    <w:p w:rsidR="008E7E73" w:rsidRPr="00240A56" w:rsidRDefault="008E7E73" w:rsidP="000C303B">
      <w:pPr>
        <w:ind w:left="0" w:firstLine="709"/>
      </w:pPr>
      <w:r w:rsidRPr="00240A56">
        <w:t>Все приложения к настоящему Договору являются его неотъе</w:t>
      </w:r>
      <w:r w:rsidRPr="00240A56">
        <w:rPr>
          <w:lang w:val="ru-RU"/>
        </w:rPr>
        <w:t>млемой его частью.</w:t>
      </w:r>
    </w:p>
    <w:p w:rsidR="00D14F0D" w:rsidRDefault="00210954" w:rsidP="000C303B">
      <w:pPr>
        <w:ind w:left="0" w:firstLine="709"/>
      </w:pPr>
      <w:r w:rsidRPr="00240A56">
        <w:lastRenderedPageBreak/>
        <w:t>Все изменения и дополнения к настоящему Договору вносятся путем согласования и заключения дополнительных соглашений Сторонами.</w:t>
      </w:r>
    </w:p>
    <w:p w:rsidR="0057566F" w:rsidRPr="00165A4D" w:rsidRDefault="0057566F" w:rsidP="000C303B">
      <w:pPr>
        <w:ind w:left="0" w:firstLine="709"/>
      </w:pPr>
      <w:r w:rsidRPr="0057566F">
        <w:t xml:space="preserve">Во всем, что не урегулировано настоящим </w:t>
      </w:r>
      <w:r>
        <w:rPr>
          <w:lang w:val="ru-RU"/>
        </w:rPr>
        <w:t>Д</w:t>
      </w:r>
      <w:r w:rsidRPr="0057566F">
        <w:t>оговором,</w:t>
      </w:r>
      <w:r>
        <w:rPr>
          <w:lang w:val="ru-RU"/>
        </w:rPr>
        <w:t xml:space="preserve"> С</w:t>
      </w:r>
      <w:r w:rsidRPr="0057566F">
        <w:t>тороны руководствуются действующим законодательством Российской Федерации</w:t>
      </w:r>
      <w:r>
        <w:rPr>
          <w:lang w:val="ru-RU"/>
        </w:rPr>
        <w:t>.</w:t>
      </w:r>
    </w:p>
    <w:p w:rsidR="00165A4D" w:rsidRPr="00240A56" w:rsidRDefault="00165A4D" w:rsidP="000C303B">
      <w:pPr>
        <w:ind w:left="0" w:firstLine="709"/>
      </w:pPr>
      <w:r>
        <w:rPr>
          <w:lang w:val="ru-RU"/>
        </w:rPr>
        <w:t>Настоящий Договор действует с даты подписания и до момента подписания Сторонами Актов по Этапу №1 и Этапу №2</w:t>
      </w:r>
      <w:r w:rsidR="00CB0989">
        <w:rPr>
          <w:lang w:val="ru-RU"/>
        </w:rPr>
        <w:t xml:space="preserve"> или </w:t>
      </w:r>
      <w:r>
        <w:rPr>
          <w:lang w:val="ru-RU"/>
        </w:rPr>
        <w:t xml:space="preserve">до момента отказа Исполнителя от </w:t>
      </w:r>
      <w:r w:rsidR="00CB0989">
        <w:rPr>
          <w:lang w:val="ru-RU"/>
        </w:rPr>
        <w:t xml:space="preserve">оказания услуг по Этапу №1 и (или) Этапу №2 </w:t>
      </w:r>
      <w:r>
        <w:rPr>
          <w:lang w:val="ru-RU"/>
        </w:rPr>
        <w:t xml:space="preserve">Договора </w:t>
      </w:r>
      <w:r w:rsidR="00CB0989">
        <w:rPr>
          <w:lang w:val="ru-RU"/>
        </w:rPr>
        <w:t xml:space="preserve">согласно </w:t>
      </w:r>
      <w:proofErr w:type="spellStart"/>
      <w:r w:rsidR="00CB0989">
        <w:rPr>
          <w:lang w:val="ru-RU"/>
        </w:rPr>
        <w:t>пп</w:t>
      </w:r>
      <w:proofErr w:type="spellEnd"/>
      <w:r w:rsidR="00CB0989">
        <w:rPr>
          <w:lang w:val="ru-RU"/>
        </w:rPr>
        <w:t>. 3 п. 8 настоящего Договора или до расторжения Договора по обоюдному согласию Сторон.</w:t>
      </w:r>
    </w:p>
    <w:p w:rsidR="000A13BE" w:rsidRPr="00240A56" w:rsidRDefault="000A13BE" w:rsidP="000C303B">
      <w:pPr>
        <w:numPr>
          <w:ilvl w:val="0"/>
          <w:numId w:val="0"/>
        </w:numPr>
        <w:ind w:left="709"/>
      </w:pPr>
    </w:p>
    <w:p w:rsidR="00210954" w:rsidRPr="00240A56" w:rsidRDefault="00210954" w:rsidP="000C303B">
      <w:pPr>
        <w:pStyle w:val="Heading2"/>
      </w:pPr>
      <w:r w:rsidRPr="00240A56">
        <w:t>ФОРС-МАЖОР</w:t>
      </w:r>
    </w:p>
    <w:p w:rsidR="00210954" w:rsidRPr="00240A56" w:rsidRDefault="00210954" w:rsidP="000C303B">
      <w:pPr>
        <w:pStyle w:val="NormalWeb"/>
        <w:spacing w:before="0" w:beforeAutospacing="0" w:after="0" w:afterAutospacing="0"/>
        <w:ind w:left="0" w:firstLine="709"/>
      </w:pPr>
      <w:r w:rsidRPr="00240A56">
        <w:t>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 влияющих на исполнение Сторонами обязательств по настоящему договору и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210954" w:rsidRPr="00240A56" w:rsidRDefault="00210954" w:rsidP="000C303B">
      <w:pPr>
        <w:pStyle w:val="NormalWeb"/>
        <w:spacing w:before="0" w:beforeAutospacing="0" w:after="0" w:afterAutospacing="0"/>
        <w:ind w:left="0" w:firstLine="709"/>
      </w:pPr>
      <w:r w:rsidRPr="00240A56">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стихийные бедствия, пожары, аварии, военные действия, противоправные действия третьих лиц, а также постановления или распоряжения органов государственной власти и управления.</w:t>
      </w:r>
    </w:p>
    <w:p w:rsidR="00210954" w:rsidRPr="00240A56" w:rsidRDefault="00210954" w:rsidP="000C303B">
      <w:pPr>
        <w:pStyle w:val="NormalWeb"/>
        <w:spacing w:before="0" w:beforeAutospacing="0" w:after="0" w:afterAutospacing="0"/>
        <w:ind w:left="0" w:firstLine="709"/>
      </w:pPr>
      <w:r w:rsidRPr="00240A56">
        <w:t>В случае возникновения обстоятельств непреодолимой силы срок исполнения обязательств по настоящему Договору продлевается на срок действия таких обстоятельств и их последствий, если ни одна из Сторон не уведомит письменно об обратную другую Сторону.</w:t>
      </w:r>
    </w:p>
    <w:p w:rsidR="00F165E6" w:rsidRDefault="00210954" w:rsidP="00F165E6">
      <w:pPr>
        <w:pStyle w:val="NormalWeb"/>
        <w:spacing w:before="0" w:beforeAutospacing="0" w:after="0" w:afterAutospacing="0"/>
        <w:ind w:left="0" w:firstLine="709"/>
      </w:pPr>
      <w:r w:rsidRPr="00240A56">
        <w:t>В случае, если обстоятельства непреодолимой силы препятствуют одной из Сторон выполнить ее обязательства в течение более чем трех месяцев, или если после их наступления выяснится, что они будут длиться более трех месяцев,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w:t>
      </w:r>
    </w:p>
    <w:p w:rsidR="00ED7163" w:rsidRPr="00240A56" w:rsidRDefault="00F165E6" w:rsidP="00F165E6">
      <w:pPr>
        <w:numPr>
          <w:ilvl w:val="0"/>
          <w:numId w:val="0"/>
        </w:numPr>
        <w:ind w:right="0"/>
        <w:contextualSpacing w:val="0"/>
        <w:jc w:val="left"/>
        <w:textAlignment w:val="auto"/>
      </w:pPr>
      <w:r>
        <w:br w:type="page"/>
      </w:r>
    </w:p>
    <w:p w:rsidR="008E7E73" w:rsidRPr="00240A56" w:rsidRDefault="00ED7163" w:rsidP="000C303B">
      <w:pPr>
        <w:pStyle w:val="Heading2"/>
      </w:pPr>
      <w:r w:rsidRPr="00240A56">
        <w:rPr>
          <w:lang w:val="ru-RU"/>
        </w:rPr>
        <w:lastRenderedPageBreak/>
        <w:t xml:space="preserve">РЕКВИЗИТЫ И </w:t>
      </w:r>
      <w:r w:rsidRPr="00240A56">
        <w:t>ПОДПИСИ СТОРОН</w:t>
      </w:r>
    </w:p>
    <w:p w:rsidR="008E7E73" w:rsidRPr="00240A56" w:rsidRDefault="008E7E73" w:rsidP="000C303B">
      <w:pPr>
        <w:pStyle w:val="Heading2"/>
        <w:numPr>
          <w:ilvl w:val="0"/>
          <w:numId w:val="0"/>
        </w:num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ED7163" w:rsidRPr="00240A56" w:rsidTr="00ED7163">
        <w:trPr>
          <w:cantSplit/>
          <w:trHeight w:val="20"/>
        </w:trPr>
        <w:tc>
          <w:tcPr>
            <w:tcW w:w="4679" w:type="dxa"/>
            <w:shd w:val="clear" w:color="auto" w:fill="FFFFFF"/>
          </w:tcPr>
          <w:p w:rsidR="00ED7163" w:rsidRPr="00240A56" w:rsidRDefault="00ED7163" w:rsidP="000C303B">
            <w:pPr>
              <w:numPr>
                <w:ilvl w:val="0"/>
                <w:numId w:val="0"/>
              </w:numPr>
              <w:ind w:right="0"/>
              <w:jc w:val="left"/>
              <w:rPr>
                <w:b/>
              </w:rPr>
            </w:pPr>
            <w:r w:rsidRPr="00240A56">
              <w:rPr>
                <w:b/>
              </w:rPr>
              <w:t>Исполнитель</w:t>
            </w:r>
          </w:p>
          <w:p w:rsidR="00ED7163" w:rsidRPr="00240A56" w:rsidRDefault="00ED7163" w:rsidP="000C303B">
            <w:pPr>
              <w:widowControl w:val="0"/>
              <w:numPr>
                <w:ilvl w:val="0"/>
                <w:numId w:val="0"/>
              </w:numPr>
              <w:ind w:right="0"/>
              <w:jc w:val="left"/>
            </w:pPr>
            <w:r w:rsidRPr="00240A56">
              <w:t>ООО «РУТ»</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r w:rsidRPr="00240A56">
              <w:rPr>
                <w:b/>
              </w:rPr>
              <w:t>Юридический адрес</w:t>
            </w:r>
            <w:r w:rsidRPr="00240A56">
              <w:br/>
              <w:t>Московская обл., г. Балашиха,</w:t>
            </w:r>
            <w:r w:rsidRPr="00240A56">
              <w:br/>
              <w:t>мкр. Гагарина, д. 24, кв. 7</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r w:rsidRPr="00240A56">
              <w:rPr>
                <w:b/>
              </w:rPr>
              <w:t>Почтовый адрес</w:t>
            </w:r>
          </w:p>
          <w:p w:rsidR="00ED7163" w:rsidRPr="00240A56" w:rsidRDefault="00ED7163" w:rsidP="000C303B">
            <w:pPr>
              <w:widowControl w:val="0"/>
              <w:numPr>
                <w:ilvl w:val="0"/>
                <w:numId w:val="0"/>
              </w:numPr>
              <w:ind w:right="0"/>
              <w:jc w:val="left"/>
            </w:pPr>
            <w:r w:rsidRPr="00240A56">
              <w:t>г. Москва, ул. Дубининская,</w:t>
            </w:r>
            <w:r w:rsidRPr="00240A56">
              <w:br/>
              <w:t>д. 11/17, стр. 3, апт. 70</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Банковские реквизиты</w:t>
            </w:r>
          </w:p>
          <w:p w:rsidR="00ED7163" w:rsidRPr="00240A56" w:rsidRDefault="00ED7163" w:rsidP="000C303B">
            <w:pPr>
              <w:widowControl w:val="0"/>
              <w:numPr>
                <w:ilvl w:val="0"/>
                <w:numId w:val="0"/>
              </w:numPr>
              <w:ind w:right="0"/>
              <w:jc w:val="left"/>
            </w:pPr>
            <w:r w:rsidRPr="00240A56">
              <w:t>ИНН: 5001156338</w:t>
            </w:r>
          </w:p>
          <w:p w:rsidR="00ED7163" w:rsidRPr="00240A56" w:rsidRDefault="00ED7163" w:rsidP="000C303B">
            <w:pPr>
              <w:widowControl w:val="0"/>
              <w:numPr>
                <w:ilvl w:val="0"/>
                <w:numId w:val="0"/>
              </w:numPr>
              <w:ind w:right="0"/>
              <w:jc w:val="left"/>
            </w:pPr>
            <w:r w:rsidRPr="00240A56">
              <w:t>ОГРН: 1235000136579</w:t>
            </w:r>
          </w:p>
          <w:p w:rsidR="00ED7163" w:rsidRPr="00240A56" w:rsidRDefault="00ED7163" w:rsidP="000C303B">
            <w:pPr>
              <w:widowControl w:val="0"/>
              <w:numPr>
                <w:ilvl w:val="0"/>
                <w:numId w:val="0"/>
              </w:numPr>
              <w:ind w:right="0"/>
              <w:jc w:val="left"/>
            </w:pPr>
            <w:r w:rsidRPr="00240A56">
              <w:t>р/с (RUB): 40702810410001515562</w:t>
            </w:r>
          </w:p>
          <w:p w:rsidR="00ED7163" w:rsidRPr="00240A56" w:rsidRDefault="00ED7163" w:rsidP="000C303B">
            <w:pPr>
              <w:widowControl w:val="0"/>
              <w:numPr>
                <w:ilvl w:val="0"/>
                <w:numId w:val="0"/>
              </w:numPr>
              <w:ind w:right="0"/>
              <w:jc w:val="left"/>
            </w:pPr>
            <w:r w:rsidRPr="00240A56">
              <w:t>р/с (</w:t>
            </w:r>
            <w:r w:rsidR="00634EC8" w:rsidRPr="00240A56">
              <w:rPr>
                <w:lang w:val="en-US"/>
              </w:rPr>
              <w:t>KZT</w:t>
            </w:r>
            <w:r w:rsidRPr="00240A56">
              <w:t xml:space="preserve">): </w:t>
            </w:r>
            <w:r w:rsidR="00634EC8" w:rsidRPr="00240A56">
              <w:t>40702398800000000896</w:t>
            </w:r>
            <w:r w:rsidRPr="00240A56">
              <w:br/>
              <w:t>в АО «Тинькофф Банк», г. Москва</w:t>
            </w:r>
          </w:p>
          <w:p w:rsidR="00ED7163" w:rsidRPr="00240A56" w:rsidRDefault="00ED7163" w:rsidP="000C303B">
            <w:pPr>
              <w:widowControl w:val="0"/>
              <w:numPr>
                <w:ilvl w:val="0"/>
                <w:numId w:val="0"/>
              </w:numPr>
              <w:ind w:right="0"/>
              <w:jc w:val="left"/>
            </w:pPr>
            <w:r w:rsidRPr="00240A56">
              <w:t>Корр. сч. (RUB): 30101810145250000974</w:t>
            </w:r>
          </w:p>
          <w:p w:rsidR="00ED7163" w:rsidRPr="00240A56" w:rsidRDefault="00ED7163" w:rsidP="000C303B">
            <w:pPr>
              <w:widowControl w:val="0"/>
              <w:numPr>
                <w:ilvl w:val="0"/>
                <w:numId w:val="0"/>
              </w:numPr>
              <w:ind w:right="0"/>
              <w:jc w:val="left"/>
            </w:pPr>
            <w:r w:rsidRPr="00240A56">
              <w:t>БИК: 044525974</w:t>
            </w:r>
          </w:p>
        </w:tc>
        <w:tc>
          <w:tcPr>
            <w:tcW w:w="4680" w:type="dxa"/>
            <w:shd w:val="clear" w:color="auto" w:fill="FFFFFF"/>
          </w:tcPr>
          <w:p w:rsidR="00ED7163" w:rsidRPr="00240A56" w:rsidRDefault="00ED7163" w:rsidP="000C303B">
            <w:pPr>
              <w:numPr>
                <w:ilvl w:val="0"/>
                <w:numId w:val="0"/>
              </w:numPr>
              <w:ind w:right="0"/>
              <w:jc w:val="left"/>
            </w:pPr>
            <w:r w:rsidRPr="00240A56">
              <w:rPr>
                <w:b/>
              </w:rPr>
              <w:t>Заказчик</w:t>
            </w:r>
          </w:p>
          <w:p w:rsidR="00ED7163" w:rsidRPr="00240A56" w:rsidRDefault="00ED7163" w:rsidP="000C303B">
            <w:pPr>
              <w:numPr>
                <w:ilvl w:val="0"/>
                <w:numId w:val="0"/>
              </w:numPr>
              <w:ind w:right="0"/>
              <w:jc w:val="left"/>
              <w:rPr>
                <w:lang w:val="ru-RU"/>
              </w:rPr>
            </w:pPr>
            <w:r w:rsidRPr="00240A56">
              <w:rPr>
                <w:lang w:val="ru-RU"/>
              </w:rPr>
              <w:t>ТОО</w:t>
            </w:r>
            <w:r w:rsidRPr="00240A56">
              <w:t xml:space="preserve"> </w:t>
            </w:r>
            <w:r w:rsidRPr="00240A56">
              <w:rPr>
                <w:lang w:val="ru-RU"/>
              </w:rPr>
              <w:t>«A</w:t>
            </w:r>
            <w:r w:rsidRPr="00240A56">
              <w:rPr>
                <w:lang w:val="en-US"/>
              </w:rPr>
              <w:t>LTN</w:t>
            </w:r>
            <w:r w:rsidRPr="00240A56">
              <w:rPr>
                <w:lang w:val="ru-RU"/>
              </w:rPr>
              <w:t>»</w:t>
            </w: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rPr>
              <w:t>Юридический адрес</w:t>
            </w:r>
          </w:p>
          <w:p w:rsidR="00ED7163" w:rsidRPr="00240A56" w:rsidRDefault="00ED7163" w:rsidP="000C303B">
            <w:pPr>
              <w:widowControl w:val="0"/>
              <w:numPr>
                <w:ilvl w:val="0"/>
                <w:numId w:val="0"/>
              </w:numPr>
              <w:ind w:right="0"/>
              <w:jc w:val="left"/>
              <w:rPr>
                <w:lang w:val="ru-RU"/>
              </w:rPr>
            </w:pPr>
            <w:r w:rsidRPr="00240A56">
              <w:rPr>
                <w:highlight w:val="yellow"/>
                <w:lang w:val="ru-RU"/>
              </w:rPr>
              <w:t>Адрес</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lang w:val="ru-RU"/>
              </w:rPr>
              <w:t>Почтовый</w:t>
            </w:r>
            <w:r w:rsidRPr="00240A56">
              <w:rPr>
                <w:b/>
              </w:rPr>
              <w:t xml:space="preserve"> адрес</w:t>
            </w:r>
          </w:p>
          <w:p w:rsidR="00ED7163" w:rsidRPr="00240A56" w:rsidRDefault="00ED7163" w:rsidP="000C303B">
            <w:pPr>
              <w:widowControl w:val="0"/>
              <w:numPr>
                <w:ilvl w:val="0"/>
                <w:numId w:val="0"/>
              </w:numPr>
              <w:ind w:right="0"/>
              <w:jc w:val="left"/>
              <w:rPr>
                <w:lang w:val="ru-RU"/>
              </w:rPr>
            </w:pPr>
            <w:r w:rsidRPr="00240A56">
              <w:rPr>
                <w:highlight w:val="yellow"/>
                <w:lang w:val="ru-RU"/>
              </w:rPr>
              <w:t>Адрес</w:t>
            </w:r>
          </w:p>
          <w:p w:rsidR="00ED7163" w:rsidRPr="00240A56" w:rsidRDefault="00ED7163" w:rsidP="000C303B">
            <w:pPr>
              <w:widowControl w:val="0"/>
              <w:numPr>
                <w:ilvl w:val="0"/>
                <w:numId w:val="0"/>
              </w:numPr>
              <w:ind w:right="0"/>
              <w:jc w:val="left"/>
              <w:rPr>
                <w:lang w:val="ru-RU"/>
              </w:rPr>
            </w:pP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Банковские реквизиты</w:t>
            </w:r>
          </w:p>
          <w:p w:rsidR="00ED7163" w:rsidRPr="00240A56" w:rsidRDefault="00ED7163" w:rsidP="000C303B">
            <w:pPr>
              <w:numPr>
                <w:ilvl w:val="0"/>
                <w:numId w:val="0"/>
              </w:numPr>
              <w:ind w:right="0"/>
              <w:jc w:val="left"/>
              <w:rPr>
                <w:lang w:val="ru-RU"/>
              </w:rPr>
            </w:pPr>
            <w:r w:rsidRPr="00240A56">
              <w:rPr>
                <w:highlight w:val="yellow"/>
                <w:lang w:val="ru-RU"/>
              </w:rPr>
              <w:t>Реквизиты</w:t>
            </w:r>
          </w:p>
        </w:tc>
      </w:tr>
      <w:tr w:rsidR="00ED7163" w:rsidRPr="00240A56" w:rsidTr="00ED7163">
        <w:trPr>
          <w:cantSplit/>
          <w:trHeight w:val="20"/>
        </w:trPr>
        <w:tc>
          <w:tcPr>
            <w:tcW w:w="4679"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lang w:val="en-US"/>
              </w:rPr>
            </w:pPr>
            <w:r w:rsidRPr="00240A56">
              <w:t>Тел</w:t>
            </w:r>
            <w:r w:rsidRPr="00240A56">
              <w:rPr>
                <w:lang w:val="en-US"/>
              </w:rPr>
              <w:t>.: +7 (999) 925-22-13</w:t>
            </w:r>
          </w:p>
          <w:p w:rsidR="00ED7163" w:rsidRPr="00240A56" w:rsidRDefault="00ED7163" w:rsidP="000C303B">
            <w:pPr>
              <w:widowControl w:val="0"/>
              <w:numPr>
                <w:ilvl w:val="0"/>
                <w:numId w:val="0"/>
              </w:numPr>
              <w:ind w:right="0"/>
              <w:jc w:val="left"/>
              <w:rPr>
                <w:lang w:val="en-US"/>
              </w:rPr>
            </w:pPr>
            <w:r w:rsidRPr="00240A56">
              <w:rPr>
                <w:lang w:val="en-US"/>
              </w:rPr>
              <w:t>Email: llcroute@gmail.com</w:t>
            </w:r>
          </w:p>
          <w:p w:rsidR="00ED7163" w:rsidRPr="00240A56" w:rsidRDefault="00ED7163" w:rsidP="000C303B">
            <w:pPr>
              <w:widowControl w:val="0"/>
              <w:numPr>
                <w:ilvl w:val="0"/>
                <w:numId w:val="0"/>
              </w:numPr>
              <w:ind w:right="0"/>
              <w:jc w:val="left"/>
              <w:rPr>
                <w:lang w:val="en-US"/>
              </w:rPr>
            </w:pPr>
          </w:p>
        </w:tc>
        <w:tc>
          <w:tcPr>
            <w:tcW w:w="4680"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rPr>
                <w:lang w:val="ru-RU"/>
              </w:rPr>
            </w:pPr>
            <w:r w:rsidRPr="00240A56">
              <w:t>Тел</w:t>
            </w:r>
            <w:r w:rsidRPr="00240A56">
              <w:rPr>
                <w:lang w:val="ru-RU"/>
              </w:rPr>
              <w:t xml:space="preserve">.: </w:t>
            </w:r>
            <w:r w:rsidRPr="00240A56">
              <w:rPr>
                <w:highlight w:val="yellow"/>
                <w:lang w:val="ru-RU"/>
              </w:rPr>
              <w:t>телефон</w:t>
            </w:r>
          </w:p>
          <w:p w:rsidR="00ED7163" w:rsidRPr="00240A56" w:rsidRDefault="00ED7163" w:rsidP="000C303B">
            <w:pPr>
              <w:numPr>
                <w:ilvl w:val="0"/>
                <w:numId w:val="0"/>
              </w:numPr>
              <w:ind w:right="0"/>
              <w:jc w:val="left"/>
            </w:pPr>
            <w:r w:rsidRPr="00240A56">
              <w:rPr>
                <w:lang w:val="en-US"/>
              </w:rPr>
              <w:t>Email</w:t>
            </w:r>
            <w:r w:rsidRPr="00240A56">
              <w:rPr>
                <w:lang w:val="ru-RU"/>
              </w:rPr>
              <w:t xml:space="preserve">: </w:t>
            </w:r>
            <w:r w:rsidRPr="00240A56">
              <w:rPr>
                <w:highlight w:val="yellow"/>
                <w:lang w:val="ru-RU"/>
              </w:rPr>
              <w:t>почта</w:t>
            </w:r>
          </w:p>
          <w:p w:rsidR="00ED7163" w:rsidRPr="00240A56" w:rsidRDefault="00ED7163" w:rsidP="000C303B">
            <w:pPr>
              <w:widowControl w:val="0"/>
              <w:numPr>
                <w:ilvl w:val="0"/>
                <w:numId w:val="0"/>
              </w:numPr>
              <w:ind w:right="0"/>
              <w:jc w:val="left"/>
              <w:rPr>
                <w:lang w:val="ru-RU"/>
              </w:rPr>
            </w:pPr>
          </w:p>
        </w:tc>
      </w:tr>
      <w:tr w:rsidR="00ED7163" w:rsidRPr="00240A56" w:rsidTr="00ED7163">
        <w:trPr>
          <w:cantSplit/>
          <w:trHeight w:val="20"/>
        </w:trPr>
        <w:tc>
          <w:tcPr>
            <w:tcW w:w="4679" w:type="dxa"/>
            <w:shd w:val="clear" w:color="auto" w:fill="FFFFFF"/>
          </w:tcPr>
          <w:p w:rsidR="00ED7163" w:rsidRPr="00240A56" w:rsidRDefault="00ED7163" w:rsidP="000C303B">
            <w:pPr>
              <w:numPr>
                <w:ilvl w:val="0"/>
                <w:numId w:val="0"/>
              </w:numPr>
              <w:ind w:right="0"/>
              <w:jc w:val="left"/>
              <w:rPr>
                <w:b/>
              </w:rPr>
            </w:pPr>
            <w:r w:rsidRPr="00240A56">
              <w:rPr>
                <w:b/>
              </w:rPr>
              <w:t>Генеральный директор</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r w:rsidRPr="00240A56">
              <w:rPr>
                <w:b/>
              </w:rPr>
              <w:t>__________________ / Крикунов И.С.</w:t>
            </w:r>
          </w:p>
          <w:p w:rsidR="00ED7163" w:rsidRPr="00240A56" w:rsidRDefault="00ED7163" w:rsidP="000C303B">
            <w:pPr>
              <w:widowControl w:val="0"/>
              <w:numPr>
                <w:ilvl w:val="0"/>
                <w:numId w:val="0"/>
              </w:numPr>
              <w:ind w:right="0"/>
              <w:jc w:val="left"/>
            </w:pPr>
          </w:p>
        </w:tc>
        <w:tc>
          <w:tcPr>
            <w:tcW w:w="4680" w:type="dxa"/>
            <w:shd w:val="clear" w:color="auto" w:fill="FFFFFF"/>
          </w:tcPr>
          <w:p w:rsidR="00ED7163" w:rsidRPr="00240A56" w:rsidRDefault="00ED7163" w:rsidP="000C303B">
            <w:pPr>
              <w:widowControl w:val="0"/>
              <w:numPr>
                <w:ilvl w:val="0"/>
                <w:numId w:val="0"/>
              </w:numPr>
              <w:ind w:right="0"/>
              <w:jc w:val="left"/>
              <w:rPr>
                <w:b/>
                <w:lang w:val="ru-RU"/>
              </w:rPr>
            </w:pPr>
            <w:r w:rsidRPr="00240A56">
              <w:rPr>
                <w:b/>
                <w:highlight w:val="yellow"/>
                <w:lang w:val="ru-RU"/>
              </w:rPr>
              <w:t>Должность</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lang w:val="ru-RU"/>
              </w:rPr>
            </w:pPr>
            <w:r w:rsidRPr="00240A56">
              <w:rPr>
                <w:b/>
              </w:rPr>
              <w:t xml:space="preserve">__________________ / </w:t>
            </w:r>
            <w:r w:rsidRPr="00240A56">
              <w:rPr>
                <w:b/>
                <w:highlight w:val="yellow"/>
                <w:lang w:val="ru-RU"/>
              </w:rPr>
              <w:t>ФИО</w:t>
            </w:r>
          </w:p>
          <w:p w:rsidR="00ED7163" w:rsidRPr="00240A56" w:rsidRDefault="00ED7163" w:rsidP="000C303B">
            <w:pPr>
              <w:widowControl w:val="0"/>
              <w:numPr>
                <w:ilvl w:val="0"/>
                <w:numId w:val="0"/>
              </w:numPr>
              <w:ind w:right="0"/>
              <w:jc w:val="left"/>
            </w:pPr>
          </w:p>
        </w:tc>
      </w:tr>
    </w:tbl>
    <w:p w:rsidR="001A10D8" w:rsidRDefault="001A10D8" w:rsidP="000C303B">
      <w:pPr>
        <w:numPr>
          <w:ilvl w:val="0"/>
          <w:numId w:val="0"/>
        </w:numPr>
        <w:jc w:val="right"/>
        <w:rPr>
          <w:b/>
          <w:bCs/>
          <w:lang w:val="ru-RU"/>
        </w:rPr>
        <w:sectPr w:rsidR="001A10D8" w:rsidSect="006506D5">
          <w:headerReference w:type="default" r:id="rId8"/>
          <w:footerReference w:type="even" r:id="rId9"/>
          <w:footerReference w:type="default" r:id="rId10"/>
          <w:headerReference w:type="first" r:id="rId11"/>
          <w:footerReference w:type="first" r:id="rId12"/>
          <w:pgSz w:w="11906" w:h="16838"/>
          <w:pgMar w:top="417" w:right="851" w:bottom="1134" w:left="1701" w:header="709" w:footer="709" w:gutter="0"/>
          <w:pgNumType w:start="1"/>
          <w:cols w:space="708"/>
          <w:titlePg/>
          <w:docGrid w:linePitch="360"/>
        </w:sectPr>
      </w:pPr>
    </w:p>
    <w:p w:rsidR="00ED7163" w:rsidRPr="00240A56" w:rsidRDefault="00634EC8" w:rsidP="000C303B">
      <w:pPr>
        <w:numPr>
          <w:ilvl w:val="0"/>
          <w:numId w:val="0"/>
        </w:numPr>
        <w:jc w:val="right"/>
        <w:rPr>
          <w:b/>
          <w:bCs/>
          <w:lang w:val="ru-RU"/>
        </w:rPr>
      </w:pPr>
      <w:r w:rsidRPr="00240A56">
        <w:rPr>
          <w:b/>
          <w:bCs/>
          <w:lang w:val="ru-RU"/>
        </w:rPr>
        <w:lastRenderedPageBreak/>
        <w:t>ПРИЛОЖЕНИЕ №1</w:t>
      </w:r>
    </w:p>
    <w:p w:rsidR="00634EC8" w:rsidRPr="001A10D8" w:rsidRDefault="00634EC8" w:rsidP="000C303B">
      <w:pPr>
        <w:numPr>
          <w:ilvl w:val="0"/>
          <w:numId w:val="0"/>
        </w:numPr>
        <w:jc w:val="right"/>
        <w:rPr>
          <w:lang w:val="ru-RU"/>
        </w:rPr>
      </w:pPr>
      <w:r w:rsidRPr="00240A56">
        <w:rPr>
          <w:lang w:val="ru-RU"/>
        </w:rPr>
        <w:t>к Договору №A</w:t>
      </w:r>
      <w:r w:rsidRPr="00240A56">
        <w:rPr>
          <w:lang w:val="en-US"/>
        </w:rPr>
        <w:t>LTN</w:t>
      </w:r>
      <w:r w:rsidRPr="001A10D8">
        <w:rPr>
          <w:lang w:val="ru-RU"/>
        </w:rPr>
        <w:t>-1</w:t>
      </w:r>
    </w:p>
    <w:p w:rsidR="00634EC8" w:rsidRPr="00240A56" w:rsidRDefault="00634EC8" w:rsidP="000C303B">
      <w:pPr>
        <w:numPr>
          <w:ilvl w:val="0"/>
          <w:numId w:val="0"/>
        </w:numPr>
        <w:jc w:val="right"/>
        <w:rPr>
          <w:lang w:val="ru-RU"/>
        </w:rPr>
      </w:pPr>
      <w:r w:rsidRPr="00240A56">
        <w:rPr>
          <w:lang w:val="ru-RU"/>
        </w:rPr>
        <w:t>от 2</w:t>
      </w:r>
      <w:r w:rsidR="001946F1">
        <w:rPr>
          <w:lang w:val="ru-RU"/>
        </w:rPr>
        <w:t>3</w:t>
      </w:r>
      <w:r w:rsidRPr="00240A56">
        <w:rPr>
          <w:lang w:val="ru-RU"/>
        </w:rPr>
        <w:t xml:space="preserve"> июня 2024 г.</w:t>
      </w:r>
    </w:p>
    <w:p w:rsidR="00634EC8" w:rsidRPr="00240A56" w:rsidRDefault="00634EC8" w:rsidP="000C303B">
      <w:pPr>
        <w:numPr>
          <w:ilvl w:val="0"/>
          <w:numId w:val="0"/>
        </w:numPr>
        <w:jc w:val="right"/>
        <w:rPr>
          <w:lang w:val="ru-RU"/>
        </w:rPr>
      </w:pPr>
    </w:p>
    <w:p w:rsidR="00634EC8" w:rsidRPr="00240A56" w:rsidRDefault="00240A56" w:rsidP="000C303B">
      <w:pPr>
        <w:pStyle w:val="NoSpacing"/>
        <w:jc w:val="center"/>
        <w:rPr>
          <w:b/>
          <w:bCs/>
          <w:lang w:val="ru-RU"/>
        </w:rPr>
      </w:pPr>
      <w:r w:rsidRPr="00240A56">
        <w:rPr>
          <w:b/>
          <w:bCs/>
          <w:lang w:val="ru-RU"/>
        </w:rPr>
        <w:t>ТЕХНИЧЕСКОЕ ЗАДАНИЕ</w:t>
      </w:r>
    </w:p>
    <w:p w:rsidR="00634EC8" w:rsidRPr="00240A56" w:rsidRDefault="00240A56" w:rsidP="000C303B">
      <w:pPr>
        <w:pStyle w:val="NoSpacing"/>
        <w:jc w:val="center"/>
        <w:rPr>
          <w:b/>
          <w:bCs/>
          <w:lang w:val="ru-RU"/>
        </w:rPr>
      </w:pPr>
      <w:r w:rsidRPr="00240A56">
        <w:rPr>
          <w:b/>
          <w:bCs/>
          <w:lang w:val="ru-RU"/>
        </w:rPr>
        <w:t>по Договору №ALTN-1 от 2</w:t>
      </w:r>
      <w:r w:rsidR="001946F1">
        <w:rPr>
          <w:b/>
          <w:bCs/>
          <w:lang w:val="ru-RU"/>
        </w:rPr>
        <w:t>3</w:t>
      </w:r>
      <w:r w:rsidRPr="00240A56">
        <w:rPr>
          <w:b/>
          <w:bCs/>
          <w:lang w:val="ru-RU"/>
        </w:rPr>
        <w:t xml:space="preserve"> июня 2024 г.</w:t>
      </w:r>
    </w:p>
    <w:p w:rsidR="00240A56" w:rsidRDefault="00240A56" w:rsidP="000C303B">
      <w:pPr>
        <w:pStyle w:val="NoSpacing"/>
        <w:jc w:val="center"/>
        <w:rPr>
          <w:b/>
          <w:bCs/>
          <w:lang w:val="ru-RU"/>
        </w:rPr>
      </w:pPr>
      <w:r w:rsidRPr="00240A56">
        <w:rPr>
          <w:b/>
          <w:bCs/>
          <w:lang w:val="ru-RU"/>
        </w:rPr>
        <w:t>(далее — ТЗ)</w:t>
      </w:r>
    </w:p>
    <w:p w:rsidR="00240A56" w:rsidRDefault="00240A56" w:rsidP="000C303B">
      <w:pPr>
        <w:pStyle w:val="NoSpacing"/>
        <w:jc w:val="center"/>
        <w:rPr>
          <w:b/>
          <w:bCs/>
          <w:lang w:val="ru-RU"/>
        </w:rPr>
      </w:pPr>
    </w:p>
    <w:p w:rsidR="00240A56" w:rsidRDefault="00240A56" w:rsidP="000C303B">
      <w:pPr>
        <w:pStyle w:val="NoSpacing"/>
        <w:ind w:firstLine="709"/>
        <w:rPr>
          <w:b/>
          <w:bCs/>
          <w:lang w:val="ru-RU"/>
        </w:rPr>
      </w:pPr>
      <w:r>
        <w:rPr>
          <w:b/>
          <w:bCs/>
          <w:lang w:val="ru-RU"/>
        </w:rPr>
        <w:t>Э</w:t>
      </w:r>
      <w:r w:rsidR="00ED735C">
        <w:rPr>
          <w:b/>
          <w:bCs/>
          <w:lang w:val="ru-RU"/>
        </w:rPr>
        <w:t>тап</w:t>
      </w:r>
      <w:r>
        <w:rPr>
          <w:b/>
          <w:bCs/>
          <w:lang w:val="ru-RU"/>
        </w:rPr>
        <w:t xml:space="preserve"> №1</w:t>
      </w:r>
    </w:p>
    <w:p w:rsidR="009D26EB" w:rsidRDefault="006C308E" w:rsidP="000C303B">
      <w:pPr>
        <w:pStyle w:val="NoSpacing"/>
        <w:ind w:firstLine="709"/>
        <w:rPr>
          <w:lang w:val="ru-RU"/>
        </w:rPr>
      </w:pPr>
      <w:r w:rsidRPr="006C308E">
        <w:rPr>
          <w:lang w:val="ru-RU"/>
        </w:rPr>
        <w:t>Ока</w:t>
      </w:r>
      <w:r w:rsidR="009D26EB">
        <w:rPr>
          <w:lang w:val="ru-RU"/>
        </w:rPr>
        <w:t>зание услуг в рамках Этапа №1 происходит согласно плану работ, приведенному в Таблице 1 (далее — План работ №1), а также</w:t>
      </w:r>
      <w:r w:rsidR="000C303B">
        <w:rPr>
          <w:lang w:val="ru-RU"/>
        </w:rPr>
        <w:t xml:space="preserve"> списку </w:t>
      </w:r>
      <w:r w:rsidR="000C303B" w:rsidRPr="000C303B">
        <w:rPr>
          <w:lang w:val="ru-RU"/>
        </w:rPr>
        <w:t>лаунчпадов и криптовалютных бирж</w:t>
      </w:r>
      <w:r w:rsidR="009D26EB">
        <w:rPr>
          <w:lang w:val="ru-RU"/>
        </w:rPr>
        <w:t>, приведенному в Таблице 2 (далее — Список платформ).</w:t>
      </w:r>
    </w:p>
    <w:p w:rsidR="009D26EB" w:rsidRPr="00016761" w:rsidRDefault="009D26EB" w:rsidP="000C303B">
      <w:pPr>
        <w:pStyle w:val="NoSpacing"/>
        <w:ind w:firstLine="709"/>
      </w:pPr>
    </w:p>
    <w:p w:rsidR="009D26EB" w:rsidRPr="00240A56" w:rsidRDefault="009D26EB" w:rsidP="000C303B">
      <w:pPr>
        <w:pStyle w:val="NoSpacing"/>
        <w:ind w:firstLine="709"/>
        <w:rPr>
          <w:lang w:val="ru-RU"/>
        </w:rPr>
      </w:pPr>
      <w:r w:rsidRPr="00240A56">
        <w:rPr>
          <w:lang w:val="ru-RU"/>
        </w:rPr>
        <w:t xml:space="preserve">Таблица </w:t>
      </w:r>
      <w:r>
        <w:rPr>
          <w:lang w:val="ru-RU"/>
        </w:rPr>
        <w:t>1</w:t>
      </w:r>
      <w:r w:rsidRPr="00240A56">
        <w:rPr>
          <w:lang w:val="ru-RU"/>
        </w:rPr>
        <w:t xml:space="preserve"> — </w:t>
      </w:r>
      <w:r>
        <w:rPr>
          <w:lang w:val="ru-RU"/>
        </w:rPr>
        <w:t>План работ №1</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2974"/>
        <w:gridCol w:w="2975"/>
      </w:tblGrid>
      <w:tr w:rsidR="009D26EB" w:rsidRPr="005612E1" w:rsidTr="0097314B">
        <w:trPr>
          <w:jc w:val="center"/>
        </w:trPr>
        <w:tc>
          <w:tcPr>
            <w:tcW w:w="421" w:type="dxa"/>
            <w:vAlign w:val="center"/>
          </w:tcPr>
          <w:p w:rsidR="009D26EB" w:rsidRPr="005612E1" w:rsidRDefault="009D26EB" w:rsidP="000C303B">
            <w:pPr>
              <w:pStyle w:val="NoSpacing"/>
              <w:ind w:right="0"/>
              <w:jc w:val="center"/>
              <w:rPr>
                <w:b/>
                <w:bCs/>
                <w:sz w:val="16"/>
                <w:szCs w:val="16"/>
              </w:rPr>
            </w:pPr>
            <w:r w:rsidRPr="005612E1">
              <w:rPr>
                <w:b/>
                <w:bCs/>
                <w:sz w:val="16"/>
                <w:szCs w:val="16"/>
              </w:rPr>
              <w:t>№</w:t>
            </w:r>
          </w:p>
        </w:tc>
        <w:tc>
          <w:tcPr>
            <w:tcW w:w="2974" w:type="dxa"/>
            <w:vAlign w:val="center"/>
          </w:tcPr>
          <w:p w:rsidR="009D26EB" w:rsidRPr="005612E1" w:rsidRDefault="009D26EB" w:rsidP="000C303B">
            <w:pPr>
              <w:pStyle w:val="NoSpacing"/>
              <w:ind w:right="0"/>
              <w:jc w:val="center"/>
              <w:rPr>
                <w:b/>
                <w:bCs/>
                <w:sz w:val="16"/>
                <w:szCs w:val="16"/>
              </w:rPr>
            </w:pPr>
            <w:r w:rsidRPr="005612E1">
              <w:rPr>
                <w:b/>
                <w:bCs/>
                <w:sz w:val="16"/>
                <w:szCs w:val="16"/>
              </w:rPr>
              <w:t>Наименование услуги</w:t>
            </w:r>
          </w:p>
        </w:tc>
        <w:tc>
          <w:tcPr>
            <w:tcW w:w="2974" w:type="dxa"/>
            <w:vAlign w:val="center"/>
          </w:tcPr>
          <w:p w:rsidR="009D26EB" w:rsidRPr="005612E1" w:rsidRDefault="00016761" w:rsidP="000C303B">
            <w:pPr>
              <w:pStyle w:val="NoSpacing"/>
              <w:ind w:right="0"/>
              <w:jc w:val="center"/>
              <w:rPr>
                <w:b/>
                <w:bCs/>
                <w:sz w:val="16"/>
                <w:szCs w:val="16"/>
              </w:rPr>
            </w:pPr>
            <w:r w:rsidRPr="005612E1">
              <w:rPr>
                <w:b/>
                <w:bCs/>
                <w:sz w:val="16"/>
                <w:szCs w:val="16"/>
              </w:rPr>
              <w:t>Крайний срок предоставления результатов оказания услуги</w:t>
            </w:r>
          </w:p>
        </w:tc>
        <w:tc>
          <w:tcPr>
            <w:tcW w:w="2975" w:type="dxa"/>
            <w:vAlign w:val="center"/>
          </w:tcPr>
          <w:p w:rsidR="009D26EB" w:rsidRPr="005612E1" w:rsidRDefault="009D26EB" w:rsidP="000C303B">
            <w:pPr>
              <w:pStyle w:val="NoSpacing"/>
              <w:ind w:right="0"/>
              <w:jc w:val="center"/>
              <w:rPr>
                <w:b/>
                <w:bCs/>
                <w:sz w:val="16"/>
                <w:szCs w:val="16"/>
              </w:rPr>
            </w:pPr>
            <w:r w:rsidRPr="005612E1">
              <w:rPr>
                <w:b/>
                <w:bCs/>
                <w:sz w:val="16"/>
                <w:szCs w:val="16"/>
              </w:rPr>
              <w:t>Результат оказания услуги</w:t>
            </w:r>
          </w:p>
        </w:tc>
      </w:tr>
      <w:tr w:rsidR="009D26EB" w:rsidRPr="005612E1" w:rsidTr="0097314B">
        <w:trPr>
          <w:jc w:val="center"/>
        </w:trPr>
        <w:tc>
          <w:tcPr>
            <w:tcW w:w="421" w:type="dxa"/>
            <w:vAlign w:val="center"/>
          </w:tcPr>
          <w:p w:rsidR="009D26EB" w:rsidRPr="005612E1" w:rsidRDefault="009D26EB" w:rsidP="000C303B">
            <w:pPr>
              <w:pStyle w:val="NoSpacing"/>
              <w:ind w:right="0"/>
              <w:jc w:val="center"/>
              <w:rPr>
                <w:sz w:val="16"/>
                <w:szCs w:val="16"/>
              </w:rPr>
            </w:pPr>
            <w:r w:rsidRPr="005612E1">
              <w:rPr>
                <w:sz w:val="16"/>
                <w:szCs w:val="16"/>
              </w:rPr>
              <w:t>1</w:t>
            </w:r>
          </w:p>
        </w:tc>
        <w:tc>
          <w:tcPr>
            <w:tcW w:w="2974" w:type="dxa"/>
            <w:vAlign w:val="center"/>
          </w:tcPr>
          <w:p w:rsidR="009D26EB" w:rsidRPr="005612E1" w:rsidRDefault="00016761" w:rsidP="000C303B">
            <w:pPr>
              <w:pStyle w:val="NoSpacing"/>
              <w:ind w:right="0"/>
              <w:jc w:val="center"/>
              <w:rPr>
                <w:sz w:val="16"/>
                <w:szCs w:val="16"/>
              </w:rPr>
            </w:pPr>
            <w:r w:rsidRPr="005612E1">
              <w:rPr>
                <w:sz w:val="16"/>
                <w:szCs w:val="16"/>
              </w:rPr>
              <w:t xml:space="preserve">Разработка </w:t>
            </w:r>
            <w:r w:rsidRPr="005612E1">
              <w:rPr>
                <w:sz w:val="16"/>
                <w:szCs w:val="16"/>
                <w:lang w:val="en-US"/>
              </w:rPr>
              <w:t>Whitepaper</w:t>
            </w:r>
            <w:r w:rsidRPr="005612E1">
              <w:rPr>
                <w:sz w:val="16"/>
                <w:szCs w:val="16"/>
              </w:rPr>
              <w:t xml:space="preserve"> в электронной форме</w:t>
            </w:r>
          </w:p>
        </w:tc>
        <w:tc>
          <w:tcPr>
            <w:tcW w:w="2974" w:type="dxa"/>
            <w:vAlign w:val="center"/>
          </w:tcPr>
          <w:p w:rsidR="009D26EB" w:rsidRPr="005612E1" w:rsidRDefault="00016761" w:rsidP="000C303B">
            <w:pPr>
              <w:pStyle w:val="NoSpacing"/>
              <w:ind w:right="0"/>
              <w:jc w:val="center"/>
              <w:rPr>
                <w:sz w:val="16"/>
                <w:szCs w:val="16"/>
              </w:rPr>
            </w:pPr>
            <w:r w:rsidRPr="005612E1">
              <w:rPr>
                <w:sz w:val="16"/>
                <w:szCs w:val="16"/>
              </w:rPr>
              <w:t>3 августа 2024 г.</w:t>
            </w:r>
          </w:p>
        </w:tc>
        <w:tc>
          <w:tcPr>
            <w:tcW w:w="2975" w:type="dxa"/>
            <w:vAlign w:val="center"/>
          </w:tcPr>
          <w:p w:rsidR="009D26EB" w:rsidRPr="005612E1" w:rsidRDefault="00EB4AA3" w:rsidP="000C303B">
            <w:pPr>
              <w:pStyle w:val="NoSpacing"/>
              <w:ind w:right="0"/>
              <w:jc w:val="center"/>
              <w:rPr>
                <w:sz w:val="16"/>
                <w:szCs w:val="16"/>
              </w:rPr>
            </w:pPr>
            <w:r w:rsidRPr="005612E1">
              <w:rPr>
                <w:sz w:val="16"/>
                <w:szCs w:val="16"/>
                <w:lang w:val="en-US"/>
              </w:rPr>
              <w:t>Whitepaper</w:t>
            </w:r>
            <w:r w:rsidRPr="005612E1">
              <w:rPr>
                <w:sz w:val="16"/>
                <w:szCs w:val="16"/>
              </w:rPr>
              <w:t xml:space="preserve">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00700674" w:rsidRPr="005612E1">
              <w:rPr>
                <w:sz w:val="16"/>
                <w:szCs w:val="16"/>
                <w:lang w:val="en-US"/>
              </w:rPr>
              <w:t>PDF</w:t>
            </w:r>
            <w:r w:rsidR="00700674" w:rsidRPr="005612E1">
              <w:rPr>
                <w:sz w:val="16"/>
                <w:szCs w:val="16"/>
              </w:rPr>
              <w:t xml:space="preserve"> </w:t>
            </w:r>
            <w:r w:rsidRPr="005612E1">
              <w:rPr>
                <w:sz w:val="16"/>
                <w:szCs w:val="16"/>
              </w:rPr>
              <w:t>из 6 разделов</w:t>
            </w:r>
            <w:r w:rsidR="0057566F" w:rsidRPr="005612E1">
              <w:rPr>
                <w:sz w:val="16"/>
                <w:szCs w:val="16"/>
              </w:rPr>
              <w:t xml:space="preserve"> 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2</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 xml:space="preserve">Разработка </w:t>
            </w:r>
            <w:proofErr w:type="spellStart"/>
            <w:r w:rsidRPr="005612E1">
              <w:rPr>
                <w:sz w:val="16"/>
                <w:szCs w:val="16"/>
              </w:rPr>
              <w:t>Yellowpaper</w:t>
            </w:r>
            <w:proofErr w:type="spellEnd"/>
            <w:r w:rsidRPr="005612E1">
              <w:rPr>
                <w:sz w:val="16"/>
                <w:szCs w:val="16"/>
              </w:rPr>
              <w:t xml:space="preserve"> в электронной форме</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10 августа 2024 г.</w:t>
            </w:r>
          </w:p>
        </w:tc>
        <w:tc>
          <w:tcPr>
            <w:tcW w:w="2975" w:type="dxa"/>
            <w:vAlign w:val="center"/>
          </w:tcPr>
          <w:p w:rsidR="00016761" w:rsidRPr="005612E1" w:rsidRDefault="00EB4AA3" w:rsidP="000C303B">
            <w:pPr>
              <w:pStyle w:val="NoSpacing"/>
              <w:ind w:right="0"/>
              <w:jc w:val="center"/>
              <w:rPr>
                <w:sz w:val="16"/>
                <w:szCs w:val="16"/>
              </w:rPr>
            </w:pPr>
            <w:proofErr w:type="spellStart"/>
            <w:r w:rsidRPr="005612E1">
              <w:rPr>
                <w:sz w:val="16"/>
                <w:szCs w:val="16"/>
              </w:rPr>
              <w:t>Yellowpaper</w:t>
            </w:r>
            <w:proofErr w:type="spellEnd"/>
            <w:r w:rsidRPr="005612E1">
              <w:rPr>
                <w:sz w:val="16"/>
                <w:szCs w:val="16"/>
              </w:rPr>
              <w:t xml:space="preserve">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00700674" w:rsidRPr="005612E1">
              <w:rPr>
                <w:sz w:val="16"/>
                <w:szCs w:val="16"/>
                <w:lang w:val="en-US"/>
              </w:rPr>
              <w:t>PDF</w:t>
            </w:r>
            <w:r w:rsidR="00700674" w:rsidRPr="005612E1">
              <w:rPr>
                <w:sz w:val="16"/>
                <w:szCs w:val="16"/>
              </w:rPr>
              <w:t xml:space="preserve"> </w:t>
            </w:r>
            <w:r w:rsidR="0057566F" w:rsidRPr="005612E1">
              <w:rPr>
                <w:sz w:val="16"/>
                <w:szCs w:val="16"/>
              </w:rPr>
              <w:t>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3</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Разработка One-</w:t>
            </w:r>
            <w:proofErr w:type="spellStart"/>
            <w:r w:rsidRPr="005612E1">
              <w:rPr>
                <w:sz w:val="16"/>
                <w:szCs w:val="16"/>
              </w:rPr>
              <w:t>page</w:t>
            </w:r>
            <w:proofErr w:type="spellEnd"/>
            <w:r w:rsidRPr="005612E1">
              <w:rPr>
                <w:sz w:val="16"/>
                <w:szCs w:val="16"/>
              </w:rPr>
              <w:t xml:space="preserve"> в электронной форме</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13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One-</w:t>
            </w:r>
            <w:proofErr w:type="spellStart"/>
            <w:r w:rsidRPr="005612E1">
              <w:rPr>
                <w:sz w:val="16"/>
                <w:szCs w:val="16"/>
              </w:rPr>
              <w:t>page</w:t>
            </w:r>
            <w:proofErr w:type="spellEnd"/>
            <w:r w:rsidRPr="005612E1">
              <w:rPr>
                <w:sz w:val="16"/>
                <w:szCs w:val="16"/>
              </w:rPr>
              <w:t xml:space="preserve">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00700674" w:rsidRPr="005612E1">
              <w:rPr>
                <w:sz w:val="16"/>
                <w:szCs w:val="16"/>
                <w:lang w:val="en-US"/>
              </w:rPr>
              <w:t>PDF</w:t>
            </w:r>
            <w:r w:rsidR="00700674" w:rsidRPr="005612E1">
              <w:rPr>
                <w:sz w:val="16"/>
                <w:szCs w:val="16"/>
              </w:rPr>
              <w:t xml:space="preserve"> </w:t>
            </w:r>
            <w:r w:rsidR="0057566F" w:rsidRPr="005612E1">
              <w:rPr>
                <w:sz w:val="16"/>
                <w:szCs w:val="16"/>
              </w:rPr>
              <w:t>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4</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Разработка презентационных материалов в электронной форме</w:t>
            </w:r>
          </w:p>
        </w:tc>
        <w:tc>
          <w:tcPr>
            <w:tcW w:w="2974" w:type="dxa"/>
            <w:vAlign w:val="center"/>
          </w:tcPr>
          <w:p w:rsidR="00016761" w:rsidRPr="005612E1" w:rsidRDefault="00EB4AA3" w:rsidP="000C303B">
            <w:pPr>
              <w:pStyle w:val="NoSpacing"/>
              <w:ind w:right="0"/>
              <w:jc w:val="center"/>
              <w:rPr>
                <w:sz w:val="16"/>
                <w:szCs w:val="16"/>
              </w:rPr>
            </w:pPr>
            <w:r w:rsidRPr="005612E1">
              <w:rPr>
                <w:sz w:val="16"/>
                <w:szCs w:val="16"/>
              </w:rPr>
              <w:t>19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Презентационные материалы</w:t>
            </w:r>
            <w:r w:rsidR="00700674" w:rsidRPr="005612E1">
              <w:rPr>
                <w:sz w:val="16"/>
                <w:szCs w:val="16"/>
              </w:rPr>
              <w:t xml:space="preserve"> — </w:t>
            </w:r>
            <w:r w:rsidRPr="005612E1">
              <w:rPr>
                <w:sz w:val="16"/>
                <w:szCs w:val="16"/>
              </w:rPr>
              <w:t>электронный документ</w:t>
            </w:r>
            <w:r w:rsidR="00700674" w:rsidRPr="005612E1">
              <w:rPr>
                <w:sz w:val="16"/>
                <w:szCs w:val="16"/>
              </w:rPr>
              <w:t xml:space="preserve"> </w:t>
            </w:r>
            <w:r w:rsidRPr="005612E1">
              <w:rPr>
                <w:sz w:val="16"/>
                <w:szCs w:val="16"/>
                <w:lang w:val="en-US"/>
              </w:rPr>
              <w:t>PDF</w:t>
            </w:r>
            <w:r w:rsidRPr="005612E1">
              <w:rPr>
                <w:sz w:val="16"/>
                <w:szCs w:val="16"/>
              </w:rPr>
              <w:t xml:space="preserve"> или </w:t>
            </w:r>
            <w:r w:rsidRPr="005612E1">
              <w:rPr>
                <w:sz w:val="16"/>
                <w:szCs w:val="16"/>
                <w:lang w:val="en-US"/>
              </w:rPr>
              <w:t>MS</w:t>
            </w:r>
            <w:r w:rsidRPr="005612E1">
              <w:rPr>
                <w:sz w:val="16"/>
                <w:szCs w:val="16"/>
              </w:rPr>
              <w:t xml:space="preserve"> P</w:t>
            </w:r>
            <w:r w:rsidRPr="005612E1">
              <w:rPr>
                <w:sz w:val="16"/>
                <w:szCs w:val="16"/>
                <w:lang w:val="en-US"/>
              </w:rPr>
              <w:t>PTX</w:t>
            </w:r>
            <w:r w:rsidR="0057566F" w:rsidRPr="005612E1">
              <w:rPr>
                <w:sz w:val="16"/>
                <w:szCs w:val="16"/>
              </w:rPr>
              <w:t xml:space="preserve"> 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5</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 xml:space="preserve">Анализ </w:t>
            </w:r>
            <w:proofErr w:type="spellStart"/>
            <w:r w:rsidRPr="005612E1">
              <w:rPr>
                <w:sz w:val="16"/>
                <w:szCs w:val="16"/>
              </w:rPr>
              <w:t>лаун</w:t>
            </w:r>
            <w:r w:rsidR="00EB4AA3" w:rsidRPr="005612E1">
              <w:rPr>
                <w:sz w:val="16"/>
                <w:szCs w:val="16"/>
              </w:rPr>
              <w:t>ч</w:t>
            </w:r>
            <w:r w:rsidRPr="005612E1">
              <w:rPr>
                <w:sz w:val="16"/>
                <w:szCs w:val="16"/>
              </w:rPr>
              <w:t>еров</w:t>
            </w:r>
            <w:proofErr w:type="spellEnd"/>
            <w:r w:rsidRPr="005612E1">
              <w:rPr>
                <w:sz w:val="16"/>
                <w:szCs w:val="16"/>
              </w:rPr>
              <w:t xml:space="preserve"> и определение оптимальны</w:t>
            </w:r>
            <w:r w:rsidR="00EB4AA3" w:rsidRPr="005612E1">
              <w:rPr>
                <w:sz w:val="16"/>
                <w:szCs w:val="16"/>
              </w:rPr>
              <w:t xml:space="preserve">х </w:t>
            </w:r>
            <w:r w:rsidRPr="005612E1">
              <w:rPr>
                <w:sz w:val="16"/>
                <w:szCs w:val="16"/>
              </w:rPr>
              <w:t>платформы для листинга, ICO или IEO Коина</w:t>
            </w:r>
          </w:p>
        </w:tc>
        <w:tc>
          <w:tcPr>
            <w:tcW w:w="2974" w:type="dxa"/>
            <w:vAlign w:val="center"/>
          </w:tcPr>
          <w:p w:rsidR="00016761" w:rsidRPr="005612E1" w:rsidRDefault="00165A4D" w:rsidP="000C303B">
            <w:pPr>
              <w:pStyle w:val="NoSpacing"/>
              <w:ind w:right="0"/>
              <w:jc w:val="center"/>
              <w:rPr>
                <w:sz w:val="16"/>
                <w:szCs w:val="16"/>
              </w:rPr>
            </w:pPr>
            <w:r w:rsidRPr="005612E1">
              <w:rPr>
                <w:sz w:val="16"/>
                <w:szCs w:val="16"/>
              </w:rPr>
              <w:t>22</w:t>
            </w:r>
            <w:r w:rsidR="00EB4AA3" w:rsidRPr="005612E1">
              <w:rPr>
                <w:sz w:val="16"/>
                <w:szCs w:val="16"/>
              </w:rPr>
              <w:t xml:space="preserve">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Отчет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Pr="005612E1">
              <w:rPr>
                <w:sz w:val="16"/>
                <w:szCs w:val="16"/>
                <w:lang w:val="en-US"/>
              </w:rPr>
              <w:t>PDF</w:t>
            </w:r>
            <w:r w:rsidRPr="005612E1">
              <w:rPr>
                <w:sz w:val="16"/>
                <w:szCs w:val="16"/>
              </w:rPr>
              <w:t xml:space="preserve"> или </w:t>
            </w:r>
            <w:r w:rsidRPr="005612E1">
              <w:rPr>
                <w:sz w:val="16"/>
                <w:szCs w:val="16"/>
                <w:lang w:val="en-US"/>
              </w:rPr>
              <w:t>MS</w:t>
            </w:r>
            <w:r w:rsidRPr="005612E1">
              <w:rPr>
                <w:sz w:val="16"/>
                <w:szCs w:val="16"/>
              </w:rPr>
              <w:t xml:space="preserve"> </w:t>
            </w:r>
            <w:r w:rsidRPr="005612E1">
              <w:rPr>
                <w:sz w:val="16"/>
                <w:szCs w:val="16"/>
                <w:lang w:val="en-US"/>
              </w:rPr>
              <w:t>Word</w:t>
            </w:r>
            <w:r w:rsidR="0057566F" w:rsidRPr="005612E1">
              <w:rPr>
                <w:sz w:val="16"/>
                <w:szCs w:val="16"/>
              </w:rPr>
              <w:t xml:space="preserve"> на русском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6</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Рассылка заявок на регистрацию профиля Проекта и Коина в личных кабинетах лаунчпадов, а также рассылк</w:t>
            </w:r>
            <w:r w:rsidR="00946103" w:rsidRPr="005612E1">
              <w:rPr>
                <w:sz w:val="16"/>
                <w:szCs w:val="16"/>
              </w:rPr>
              <w:t>а</w:t>
            </w:r>
            <w:r w:rsidRPr="005612E1">
              <w:rPr>
                <w:sz w:val="16"/>
                <w:szCs w:val="16"/>
              </w:rPr>
              <w:t xml:space="preserve"> заявок на проведение листинга, ICO или IEO Коина</w:t>
            </w:r>
          </w:p>
        </w:tc>
        <w:tc>
          <w:tcPr>
            <w:tcW w:w="2974" w:type="dxa"/>
            <w:vAlign w:val="center"/>
          </w:tcPr>
          <w:p w:rsidR="00016761" w:rsidRPr="005612E1" w:rsidRDefault="00165A4D" w:rsidP="000C303B">
            <w:pPr>
              <w:pStyle w:val="NoSpacing"/>
              <w:ind w:right="0"/>
              <w:jc w:val="center"/>
              <w:rPr>
                <w:sz w:val="16"/>
                <w:szCs w:val="16"/>
              </w:rPr>
            </w:pPr>
            <w:r w:rsidRPr="005612E1">
              <w:rPr>
                <w:sz w:val="16"/>
                <w:szCs w:val="16"/>
              </w:rPr>
              <w:t>22</w:t>
            </w:r>
            <w:r w:rsidR="00EB4AA3" w:rsidRPr="005612E1">
              <w:rPr>
                <w:sz w:val="16"/>
                <w:szCs w:val="16"/>
              </w:rPr>
              <w:t xml:space="preserve">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Отчет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Pr="005612E1">
              <w:rPr>
                <w:sz w:val="16"/>
                <w:szCs w:val="16"/>
                <w:lang w:val="en-US"/>
              </w:rPr>
              <w:t>PDF</w:t>
            </w:r>
            <w:r w:rsidRPr="005612E1">
              <w:rPr>
                <w:sz w:val="16"/>
                <w:szCs w:val="16"/>
              </w:rPr>
              <w:t xml:space="preserve"> или </w:t>
            </w:r>
            <w:r w:rsidRPr="005612E1">
              <w:rPr>
                <w:sz w:val="16"/>
                <w:szCs w:val="16"/>
                <w:lang w:val="en-US"/>
              </w:rPr>
              <w:t>MS</w:t>
            </w:r>
            <w:r w:rsidRPr="005612E1">
              <w:rPr>
                <w:sz w:val="16"/>
                <w:szCs w:val="16"/>
              </w:rPr>
              <w:t xml:space="preserve"> </w:t>
            </w:r>
            <w:r w:rsidRPr="005612E1">
              <w:rPr>
                <w:sz w:val="16"/>
                <w:szCs w:val="16"/>
                <w:lang w:val="en-US"/>
              </w:rPr>
              <w:t>Word</w:t>
            </w:r>
            <w:r w:rsidR="0057566F" w:rsidRPr="005612E1">
              <w:rPr>
                <w:sz w:val="16"/>
                <w:szCs w:val="16"/>
              </w:rPr>
              <w:t xml:space="preserve"> на русском языке</w:t>
            </w:r>
          </w:p>
        </w:tc>
      </w:tr>
      <w:tr w:rsidR="005612E1" w:rsidRPr="005612E1" w:rsidTr="0097314B">
        <w:trPr>
          <w:jc w:val="center"/>
        </w:trPr>
        <w:tc>
          <w:tcPr>
            <w:tcW w:w="421" w:type="dxa"/>
            <w:vAlign w:val="center"/>
          </w:tcPr>
          <w:p w:rsidR="005612E1" w:rsidRPr="005612E1" w:rsidRDefault="005612E1" w:rsidP="000C303B">
            <w:pPr>
              <w:pStyle w:val="NoSpacing"/>
              <w:ind w:right="0"/>
              <w:jc w:val="center"/>
              <w:rPr>
                <w:sz w:val="16"/>
                <w:szCs w:val="16"/>
              </w:rPr>
            </w:pPr>
            <w:r w:rsidRPr="005612E1">
              <w:rPr>
                <w:sz w:val="16"/>
                <w:szCs w:val="16"/>
              </w:rPr>
              <w:t>7</w:t>
            </w:r>
          </w:p>
        </w:tc>
        <w:tc>
          <w:tcPr>
            <w:tcW w:w="2974" w:type="dxa"/>
            <w:vAlign w:val="center"/>
          </w:tcPr>
          <w:p w:rsidR="005612E1" w:rsidRPr="005612E1" w:rsidRDefault="005612E1" w:rsidP="000C303B">
            <w:pPr>
              <w:pStyle w:val="NoSpacing"/>
              <w:ind w:right="0"/>
              <w:jc w:val="center"/>
              <w:rPr>
                <w:sz w:val="16"/>
                <w:szCs w:val="16"/>
              </w:rPr>
            </w:pPr>
            <w:r w:rsidRPr="005612E1">
              <w:rPr>
                <w:sz w:val="16"/>
                <w:szCs w:val="16"/>
              </w:rPr>
              <w:t>Сопровождение листинга, ICO или IEO</w:t>
            </w:r>
            <w:r w:rsidR="00C96794">
              <w:rPr>
                <w:sz w:val="16"/>
                <w:szCs w:val="16"/>
              </w:rPr>
              <w:t xml:space="preserve"> </w:t>
            </w:r>
            <w:r w:rsidRPr="005612E1">
              <w:rPr>
                <w:sz w:val="16"/>
                <w:szCs w:val="16"/>
              </w:rPr>
              <w:t>Коина</w:t>
            </w:r>
          </w:p>
        </w:tc>
        <w:tc>
          <w:tcPr>
            <w:tcW w:w="2974" w:type="dxa"/>
            <w:vAlign w:val="center"/>
          </w:tcPr>
          <w:p w:rsidR="005612E1" w:rsidRPr="005612E1" w:rsidRDefault="005612E1" w:rsidP="000C303B">
            <w:pPr>
              <w:pStyle w:val="NoSpacing"/>
              <w:ind w:right="0"/>
              <w:jc w:val="center"/>
              <w:rPr>
                <w:sz w:val="16"/>
                <w:szCs w:val="16"/>
              </w:rPr>
            </w:pPr>
            <w:r w:rsidRPr="005612E1">
              <w:rPr>
                <w:sz w:val="16"/>
                <w:szCs w:val="16"/>
              </w:rPr>
              <w:t>с 22 августа 2024 г. до момента уведомления лаунчпада или криптовалютной биржи о проведении листинга, ICO или IEO Коина</w:t>
            </w:r>
          </w:p>
        </w:tc>
        <w:tc>
          <w:tcPr>
            <w:tcW w:w="2975" w:type="dxa"/>
            <w:vAlign w:val="center"/>
          </w:tcPr>
          <w:p w:rsidR="005612E1" w:rsidRPr="005612E1" w:rsidRDefault="005612E1" w:rsidP="000C303B">
            <w:pPr>
              <w:pStyle w:val="NoSpacing"/>
              <w:ind w:right="0"/>
              <w:jc w:val="center"/>
              <w:rPr>
                <w:sz w:val="16"/>
                <w:szCs w:val="16"/>
              </w:rPr>
            </w:pPr>
            <w:proofErr w:type="spellStart"/>
            <w:r w:rsidRPr="005612E1">
              <w:rPr>
                <w:sz w:val="16"/>
                <w:szCs w:val="16"/>
                <w:lang w:val="en-US"/>
              </w:rPr>
              <w:t>Акт</w:t>
            </w:r>
            <w:proofErr w:type="spellEnd"/>
            <w:r w:rsidRPr="005612E1">
              <w:rPr>
                <w:sz w:val="16"/>
                <w:szCs w:val="16"/>
              </w:rPr>
              <w:t xml:space="preserve"> </w:t>
            </w:r>
            <w:proofErr w:type="spellStart"/>
            <w:r w:rsidRPr="005612E1">
              <w:rPr>
                <w:sz w:val="16"/>
                <w:szCs w:val="16"/>
                <w:lang w:val="en-US"/>
              </w:rPr>
              <w:t>об</w:t>
            </w:r>
            <w:proofErr w:type="spellEnd"/>
            <w:r w:rsidRPr="005612E1">
              <w:rPr>
                <w:sz w:val="16"/>
                <w:szCs w:val="16"/>
                <w:lang w:val="en-US"/>
              </w:rPr>
              <w:t xml:space="preserve"> </w:t>
            </w:r>
            <w:proofErr w:type="spellStart"/>
            <w:r w:rsidRPr="005612E1">
              <w:rPr>
                <w:sz w:val="16"/>
                <w:szCs w:val="16"/>
                <w:lang w:val="en-US"/>
              </w:rPr>
              <w:t>оказании</w:t>
            </w:r>
            <w:proofErr w:type="spellEnd"/>
            <w:r w:rsidRPr="005612E1">
              <w:rPr>
                <w:sz w:val="16"/>
                <w:szCs w:val="16"/>
                <w:lang w:val="en-US"/>
              </w:rPr>
              <w:t xml:space="preserve"> </w:t>
            </w:r>
            <w:proofErr w:type="spellStart"/>
            <w:r w:rsidRPr="005612E1">
              <w:rPr>
                <w:sz w:val="16"/>
                <w:szCs w:val="16"/>
                <w:lang w:val="en-US"/>
              </w:rPr>
              <w:t>услуг</w:t>
            </w:r>
            <w:proofErr w:type="spellEnd"/>
          </w:p>
        </w:tc>
      </w:tr>
    </w:tbl>
    <w:p w:rsidR="009D26EB" w:rsidRPr="00240A56" w:rsidRDefault="009D26EB" w:rsidP="000C303B">
      <w:pPr>
        <w:pStyle w:val="NoSpacing"/>
        <w:ind w:firstLine="709"/>
        <w:rPr>
          <w:lang w:val="ru-RU"/>
        </w:rPr>
      </w:pPr>
      <w:r w:rsidRPr="00240A56">
        <w:rPr>
          <w:lang w:val="ru-RU"/>
        </w:rPr>
        <w:t xml:space="preserve">Примечание: </w:t>
      </w:r>
      <w:r w:rsidR="005612E1">
        <w:rPr>
          <w:lang w:val="ru-RU"/>
        </w:rPr>
        <w:t>в</w:t>
      </w:r>
      <w:r w:rsidRPr="00240A56">
        <w:rPr>
          <w:lang w:val="ru-RU"/>
        </w:rPr>
        <w:t xml:space="preserve">озможно изменение </w:t>
      </w:r>
      <w:r w:rsidR="00016761">
        <w:rPr>
          <w:lang w:val="ru-RU"/>
        </w:rPr>
        <w:t xml:space="preserve">Плана работ №1 </w:t>
      </w:r>
      <w:r w:rsidRPr="00240A56">
        <w:rPr>
          <w:lang w:val="ru-RU"/>
        </w:rPr>
        <w:t>по усмотрению Исполнителя без письменного уведомления Заказчика</w:t>
      </w:r>
    </w:p>
    <w:p w:rsidR="009D26EB" w:rsidRDefault="009D26EB" w:rsidP="000C303B">
      <w:pPr>
        <w:pStyle w:val="NoSpacing"/>
        <w:ind w:firstLine="709"/>
        <w:rPr>
          <w:lang w:val="ru-RU"/>
        </w:rPr>
      </w:pPr>
    </w:p>
    <w:p w:rsidR="00240A56" w:rsidRPr="00240A56" w:rsidRDefault="00240A56" w:rsidP="000C303B">
      <w:pPr>
        <w:pStyle w:val="NoSpacing"/>
        <w:ind w:firstLine="709"/>
        <w:rPr>
          <w:lang w:val="ru-RU"/>
        </w:rPr>
      </w:pPr>
      <w:r w:rsidRPr="00240A56">
        <w:rPr>
          <w:lang w:val="ru-RU"/>
        </w:rPr>
        <w:t xml:space="preserve">Таблица </w:t>
      </w:r>
      <w:r w:rsidR="009D26EB">
        <w:rPr>
          <w:lang w:val="ru-RU"/>
        </w:rPr>
        <w:t>2</w:t>
      </w:r>
      <w:r w:rsidRPr="00240A56">
        <w:rPr>
          <w:lang w:val="ru-RU"/>
        </w:rPr>
        <w:t xml:space="preserve"> — </w:t>
      </w:r>
      <w:r w:rsidR="009D26EB" w:rsidRPr="009D26EB">
        <w:rPr>
          <w:lang w:val="ru-RU"/>
        </w:rPr>
        <w:t>Список платформ</w:t>
      </w:r>
    </w:p>
    <w:tbl>
      <w:tblPr>
        <w:tblStyle w:val="TableGrid"/>
        <w:tblW w:w="5000" w:type="pct"/>
        <w:jc w:val="center"/>
        <w:tblCellMar>
          <w:left w:w="0" w:type="dxa"/>
          <w:right w:w="0" w:type="dxa"/>
        </w:tblCellMar>
        <w:tblLook w:val="04A0" w:firstRow="1" w:lastRow="0" w:firstColumn="1" w:lastColumn="0" w:noHBand="0" w:noVBand="1"/>
      </w:tblPr>
      <w:tblGrid>
        <w:gridCol w:w="421"/>
        <w:gridCol w:w="4466"/>
        <w:gridCol w:w="4457"/>
      </w:tblGrid>
      <w:tr w:rsidR="000C303B" w:rsidRPr="005612E1" w:rsidTr="007D1489">
        <w:trPr>
          <w:cantSplit/>
          <w:tblHeader/>
          <w:jc w:val="center"/>
        </w:trPr>
        <w:tc>
          <w:tcPr>
            <w:tcW w:w="421" w:type="dxa"/>
            <w:vAlign w:val="center"/>
          </w:tcPr>
          <w:p w:rsidR="000C303B" w:rsidRPr="005612E1" w:rsidRDefault="000C303B" w:rsidP="000C303B">
            <w:pPr>
              <w:pStyle w:val="NoSpacing"/>
              <w:ind w:right="0"/>
              <w:jc w:val="center"/>
              <w:rPr>
                <w:b/>
                <w:bCs/>
                <w:sz w:val="16"/>
                <w:szCs w:val="16"/>
              </w:rPr>
            </w:pPr>
            <w:r w:rsidRPr="005612E1">
              <w:rPr>
                <w:b/>
                <w:bCs/>
                <w:sz w:val="16"/>
                <w:szCs w:val="16"/>
              </w:rPr>
              <w:t>№</w:t>
            </w:r>
          </w:p>
        </w:tc>
        <w:tc>
          <w:tcPr>
            <w:tcW w:w="4466" w:type="dxa"/>
            <w:vAlign w:val="center"/>
          </w:tcPr>
          <w:p w:rsidR="000C303B" w:rsidRPr="005612E1" w:rsidRDefault="000C303B" w:rsidP="000C303B">
            <w:pPr>
              <w:pStyle w:val="NoSpacing"/>
              <w:ind w:right="0"/>
              <w:jc w:val="center"/>
              <w:rPr>
                <w:b/>
                <w:bCs/>
                <w:sz w:val="16"/>
                <w:szCs w:val="16"/>
              </w:rPr>
            </w:pPr>
            <w:r w:rsidRPr="005612E1">
              <w:rPr>
                <w:b/>
                <w:bCs/>
                <w:sz w:val="16"/>
                <w:szCs w:val="16"/>
              </w:rPr>
              <w:t>Наименование платформы</w:t>
            </w:r>
          </w:p>
        </w:tc>
        <w:tc>
          <w:tcPr>
            <w:tcW w:w="4457" w:type="dxa"/>
            <w:vAlign w:val="center"/>
          </w:tcPr>
          <w:p w:rsidR="000C303B" w:rsidRPr="005612E1" w:rsidRDefault="000C303B" w:rsidP="000C303B">
            <w:pPr>
              <w:pStyle w:val="NoSpacing"/>
              <w:ind w:right="0"/>
              <w:jc w:val="center"/>
              <w:rPr>
                <w:b/>
                <w:bCs/>
                <w:sz w:val="16"/>
                <w:szCs w:val="16"/>
                <w:lang w:val="en-US"/>
              </w:rPr>
            </w:pPr>
            <w:r w:rsidRPr="005612E1">
              <w:rPr>
                <w:b/>
                <w:bCs/>
                <w:sz w:val="16"/>
                <w:szCs w:val="16"/>
              </w:rPr>
              <w:t>U</w:t>
            </w:r>
            <w:r w:rsidRPr="005612E1">
              <w:rPr>
                <w:b/>
                <w:bCs/>
                <w:sz w:val="16"/>
                <w:szCs w:val="16"/>
                <w:lang w:val="en-US"/>
              </w:rPr>
              <w:t>RL</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1</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B</w:t>
            </w:r>
            <w:r w:rsidRPr="005612E1">
              <w:rPr>
                <w:sz w:val="16"/>
                <w:szCs w:val="16"/>
              </w:rPr>
              <w:t>ithumb</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https://bithumbcorp.com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2</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B</w:t>
            </w:r>
            <w:proofErr w:type="spellStart"/>
            <w:r w:rsidRPr="005612E1">
              <w:rPr>
                <w:sz w:val="16"/>
                <w:szCs w:val="16"/>
              </w:rPr>
              <w:t>inance</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https://www.binance.com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3</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B</w:t>
            </w:r>
            <w:r w:rsidRPr="005612E1">
              <w:rPr>
                <w:sz w:val="16"/>
                <w:szCs w:val="16"/>
              </w:rPr>
              <w:t>ybit</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https://www.bybit.com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4</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C</w:t>
            </w:r>
            <w:proofErr w:type="spellStart"/>
            <w:r w:rsidRPr="005612E1">
              <w:rPr>
                <w:sz w:val="16"/>
                <w:szCs w:val="16"/>
              </w:rPr>
              <w:t>oinbase</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https://www.coinbase.com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5</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Gate.io</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https://www.gate.io</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6</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K</w:t>
            </w:r>
            <w:r w:rsidRPr="005612E1">
              <w:rPr>
                <w:sz w:val="16"/>
                <w:szCs w:val="16"/>
              </w:rPr>
              <w:t>raken</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https://www.kraken.com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7</w:t>
            </w:r>
          </w:p>
        </w:tc>
        <w:tc>
          <w:tcPr>
            <w:tcW w:w="4466" w:type="dxa"/>
            <w:vAlign w:val="center"/>
          </w:tcPr>
          <w:p w:rsidR="000C303B" w:rsidRPr="005612E1" w:rsidRDefault="000C303B" w:rsidP="000C303B">
            <w:pPr>
              <w:pStyle w:val="NoSpacing"/>
              <w:ind w:right="0"/>
              <w:jc w:val="center"/>
              <w:rPr>
                <w:sz w:val="16"/>
                <w:szCs w:val="16"/>
              </w:rPr>
            </w:pPr>
            <w:proofErr w:type="spellStart"/>
            <w:r w:rsidRPr="005612E1">
              <w:rPr>
                <w:sz w:val="16"/>
                <w:szCs w:val="16"/>
              </w:rPr>
              <w:t>KuCoin</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https://www.kucoin.com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8</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OKX</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https://www.okx.com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9</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UP</w:t>
            </w:r>
            <w:proofErr w:type="spellStart"/>
            <w:r w:rsidRPr="005612E1">
              <w:rPr>
                <w:sz w:val="16"/>
                <w:szCs w:val="16"/>
              </w:rPr>
              <w:t>bit</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https://upbit.com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10</w:t>
            </w:r>
          </w:p>
        </w:tc>
        <w:tc>
          <w:tcPr>
            <w:tcW w:w="4466" w:type="dxa"/>
            <w:vAlign w:val="center"/>
          </w:tcPr>
          <w:p w:rsidR="000C303B" w:rsidRPr="005612E1" w:rsidRDefault="000C303B" w:rsidP="000C303B">
            <w:pPr>
              <w:pStyle w:val="NoSpacing"/>
              <w:ind w:right="0"/>
              <w:jc w:val="center"/>
              <w:rPr>
                <w:sz w:val="16"/>
                <w:szCs w:val="16"/>
                <w:lang w:val="en-US"/>
              </w:rPr>
            </w:pPr>
            <w:r w:rsidRPr="005612E1">
              <w:rPr>
                <w:sz w:val="16"/>
                <w:szCs w:val="16"/>
                <w:lang w:val="en-US"/>
              </w:rPr>
              <w:t>Crypto.com</w:t>
            </w:r>
          </w:p>
        </w:tc>
        <w:tc>
          <w:tcPr>
            <w:tcW w:w="4457" w:type="dxa"/>
            <w:vAlign w:val="center"/>
          </w:tcPr>
          <w:p w:rsidR="000C303B" w:rsidRPr="005612E1" w:rsidRDefault="000C303B" w:rsidP="000C303B">
            <w:pPr>
              <w:pStyle w:val="NoSpacing"/>
              <w:ind w:right="0"/>
              <w:jc w:val="center"/>
              <w:rPr>
                <w:sz w:val="16"/>
                <w:szCs w:val="16"/>
              </w:rPr>
            </w:pPr>
            <w:proofErr w:type="spellStart"/>
            <w:r w:rsidRPr="005612E1">
              <w:rPr>
                <w:sz w:val="16"/>
                <w:szCs w:val="16"/>
              </w:rPr>
              <w:t>https</w:t>
            </w:r>
            <w:proofErr w:type="spellEnd"/>
            <w:r w:rsidRPr="005612E1">
              <w:rPr>
                <w:sz w:val="16"/>
                <w:szCs w:val="16"/>
              </w:rPr>
              <w:t>://</w:t>
            </w:r>
            <w:r w:rsidRPr="005612E1">
              <w:rPr>
                <w:sz w:val="16"/>
                <w:szCs w:val="16"/>
                <w:lang w:val="en-US"/>
              </w:rPr>
              <w:t>crypto</w:t>
            </w:r>
            <w:r w:rsidRPr="005612E1">
              <w:rPr>
                <w:sz w:val="16"/>
                <w:szCs w:val="16"/>
              </w:rPr>
              <w:t>.</w:t>
            </w:r>
            <w:proofErr w:type="spellStart"/>
            <w:r w:rsidRPr="005612E1">
              <w:rPr>
                <w:sz w:val="16"/>
                <w:szCs w:val="16"/>
              </w:rPr>
              <w:t>com</w:t>
            </w:r>
            <w:proofErr w:type="spellEnd"/>
          </w:p>
        </w:tc>
      </w:tr>
    </w:tbl>
    <w:p w:rsidR="00DA7945" w:rsidRPr="005612E1" w:rsidRDefault="00240A56" w:rsidP="000C303B">
      <w:pPr>
        <w:pStyle w:val="NoSpacing"/>
        <w:ind w:firstLine="709"/>
        <w:rPr>
          <w:lang w:val="ru-RU"/>
        </w:rPr>
      </w:pPr>
      <w:r w:rsidRPr="00240A56">
        <w:rPr>
          <w:lang w:val="ru-RU"/>
        </w:rPr>
        <w:t xml:space="preserve">Примечание: </w:t>
      </w:r>
      <w:r w:rsidR="005612E1">
        <w:rPr>
          <w:lang w:val="ru-RU"/>
        </w:rPr>
        <w:t>в</w:t>
      </w:r>
      <w:r w:rsidRPr="00240A56">
        <w:rPr>
          <w:lang w:val="ru-RU"/>
        </w:rPr>
        <w:t xml:space="preserve">озможно изменение </w:t>
      </w:r>
      <w:r w:rsidR="009D26EB">
        <w:rPr>
          <w:lang w:val="ru-RU"/>
        </w:rPr>
        <w:t>С</w:t>
      </w:r>
      <w:r w:rsidRPr="00240A56">
        <w:rPr>
          <w:lang w:val="ru-RU"/>
        </w:rPr>
        <w:t xml:space="preserve">писка </w:t>
      </w:r>
      <w:r w:rsidR="009D26EB">
        <w:rPr>
          <w:lang w:val="ru-RU"/>
        </w:rPr>
        <w:t xml:space="preserve">платформ </w:t>
      </w:r>
      <w:r w:rsidRPr="00240A56">
        <w:rPr>
          <w:lang w:val="ru-RU"/>
        </w:rPr>
        <w:t>по усмотрению Исполнителя без письменного уведомления Заказчика</w:t>
      </w:r>
    </w:p>
    <w:p w:rsidR="005612E1" w:rsidRDefault="005612E1" w:rsidP="000C303B">
      <w:pPr>
        <w:pStyle w:val="NoSpacing"/>
        <w:ind w:firstLine="709"/>
        <w:rPr>
          <w:b/>
          <w:bCs/>
          <w:lang w:val="ru-RU"/>
        </w:rPr>
      </w:pPr>
    </w:p>
    <w:p w:rsidR="00ED735C" w:rsidRPr="00ED735C" w:rsidRDefault="00ED735C" w:rsidP="000C303B">
      <w:pPr>
        <w:pStyle w:val="NoSpacing"/>
        <w:ind w:firstLine="709"/>
        <w:rPr>
          <w:b/>
          <w:bCs/>
          <w:lang w:val="ru-RU"/>
        </w:rPr>
      </w:pPr>
      <w:r w:rsidRPr="00ED735C">
        <w:rPr>
          <w:b/>
          <w:bCs/>
          <w:lang w:val="ru-RU"/>
        </w:rPr>
        <w:t>Этап №2</w:t>
      </w:r>
    </w:p>
    <w:p w:rsidR="00B009E7" w:rsidRDefault="00B009E7" w:rsidP="000C303B">
      <w:pPr>
        <w:pStyle w:val="NoSpacing"/>
        <w:ind w:firstLine="709"/>
        <w:rPr>
          <w:lang w:val="ru-RU"/>
        </w:rPr>
      </w:pPr>
      <w:r w:rsidRPr="006C308E">
        <w:rPr>
          <w:lang w:val="ru-RU"/>
        </w:rPr>
        <w:t>Ока</w:t>
      </w:r>
      <w:r>
        <w:rPr>
          <w:lang w:val="ru-RU"/>
        </w:rPr>
        <w:t>зание услуг в рамках Этапа №</w:t>
      </w:r>
      <w:r w:rsidR="00E871F8">
        <w:rPr>
          <w:lang w:val="ru-RU"/>
        </w:rPr>
        <w:t>2</w:t>
      </w:r>
      <w:r>
        <w:rPr>
          <w:lang w:val="ru-RU"/>
        </w:rPr>
        <w:t xml:space="preserve"> происходит согласно плану работ, приведенному в Таблице 3 (далее — План работ №2).</w:t>
      </w:r>
    </w:p>
    <w:p w:rsidR="00B009E7" w:rsidRDefault="00B009E7" w:rsidP="000C303B">
      <w:pPr>
        <w:pStyle w:val="NoSpacing"/>
        <w:ind w:firstLine="709"/>
        <w:rPr>
          <w:lang w:val="ru-RU"/>
        </w:rPr>
      </w:pPr>
    </w:p>
    <w:p w:rsidR="005612E1" w:rsidRDefault="005612E1" w:rsidP="000C303B">
      <w:pPr>
        <w:pStyle w:val="NoSpacing"/>
        <w:ind w:firstLine="709"/>
        <w:rPr>
          <w:lang w:val="ru-RU"/>
        </w:rPr>
      </w:pPr>
    </w:p>
    <w:p w:rsidR="00B009E7" w:rsidRPr="00240A56" w:rsidRDefault="00B009E7" w:rsidP="000C303B">
      <w:pPr>
        <w:pStyle w:val="NoSpacing"/>
        <w:ind w:firstLine="709"/>
        <w:rPr>
          <w:lang w:val="ru-RU"/>
        </w:rPr>
      </w:pPr>
      <w:r w:rsidRPr="00240A56">
        <w:rPr>
          <w:lang w:val="ru-RU"/>
        </w:rPr>
        <w:lastRenderedPageBreak/>
        <w:t xml:space="preserve">Таблица </w:t>
      </w:r>
      <w:r>
        <w:rPr>
          <w:lang w:val="ru-RU"/>
        </w:rPr>
        <w:t>3</w:t>
      </w:r>
      <w:r w:rsidRPr="00240A56">
        <w:rPr>
          <w:lang w:val="ru-RU"/>
        </w:rPr>
        <w:t xml:space="preserve"> — </w:t>
      </w:r>
      <w:r>
        <w:rPr>
          <w:lang w:val="ru-RU"/>
        </w:rPr>
        <w:t>План работ №2</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3121"/>
        <w:gridCol w:w="2828"/>
      </w:tblGrid>
      <w:tr w:rsidR="00B009E7" w:rsidRPr="005612E1" w:rsidTr="00470140">
        <w:trPr>
          <w:jc w:val="center"/>
        </w:trPr>
        <w:tc>
          <w:tcPr>
            <w:tcW w:w="421" w:type="dxa"/>
            <w:vAlign w:val="center"/>
          </w:tcPr>
          <w:p w:rsidR="00B009E7" w:rsidRPr="005612E1" w:rsidRDefault="00B009E7" w:rsidP="000C303B">
            <w:pPr>
              <w:pStyle w:val="NoSpacing"/>
              <w:ind w:right="0"/>
              <w:jc w:val="center"/>
              <w:rPr>
                <w:b/>
                <w:bCs/>
                <w:sz w:val="16"/>
                <w:szCs w:val="16"/>
              </w:rPr>
            </w:pPr>
            <w:r w:rsidRPr="005612E1">
              <w:rPr>
                <w:b/>
                <w:bCs/>
                <w:sz w:val="16"/>
                <w:szCs w:val="16"/>
              </w:rPr>
              <w:t>№</w:t>
            </w:r>
          </w:p>
        </w:tc>
        <w:tc>
          <w:tcPr>
            <w:tcW w:w="2974" w:type="dxa"/>
            <w:vAlign w:val="center"/>
          </w:tcPr>
          <w:p w:rsidR="00B009E7" w:rsidRPr="005612E1" w:rsidRDefault="00B009E7" w:rsidP="000C303B">
            <w:pPr>
              <w:pStyle w:val="NoSpacing"/>
              <w:ind w:right="0"/>
              <w:jc w:val="center"/>
              <w:rPr>
                <w:b/>
                <w:bCs/>
                <w:sz w:val="16"/>
                <w:szCs w:val="16"/>
              </w:rPr>
            </w:pPr>
            <w:r w:rsidRPr="005612E1">
              <w:rPr>
                <w:b/>
                <w:bCs/>
                <w:sz w:val="16"/>
                <w:szCs w:val="16"/>
              </w:rPr>
              <w:t>Наименование услуги</w:t>
            </w:r>
          </w:p>
        </w:tc>
        <w:tc>
          <w:tcPr>
            <w:tcW w:w="3121" w:type="dxa"/>
            <w:vAlign w:val="center"/>
          </w:tcPr>
          <w:p w:rsidR="00B009E7" w:rsidRPr="005612E1" w:rsidRDefault="00B009E7" w:rsidP="000C303B">
            <w:pPr>
              <w:pStyle w:val="NoSpacing"/>
              <w:ind w:right="0"/>
              <w:jc w:val="center"/>
              <w:rPr>
                <w:b/>
                <w:bCs/>
                <w:sz w:val="16"/>
                <w:szCs w:val="16"/>
              </w:rPr>
            </w:pPr>
            <w:r w:rsidRPr="005612E1">
              <w:rPr>
                <w:b/>
                <w:bCs/>
                <w:sz w:val="16"/>
                <w:szCs w:val="16"/>
                <w:lang w:val="en-US"/>
              </w:rPr>
              <w:t>C</w:t>
            </w:r>
            <w:r w:rsidRPr="005612E1">
              <w:rPr>
                <w:b/>
                <w:bCs/>
                <w:sz w:val="16"/>
                <w:szCs w:val="16"/>
              </w:rPr>
              <w:t>роки оказания услуги</w:t>
            </w:r>
          </w:p>
        </w:tc>
        <w:tc>
          <w:tcPr>
            <w:tcW w:w="2828" w:type="dxa"/>
            <w:vAlign w:val="center"/>
          </w:tcPr>
          <w:p w:rsidR="00B009E7" w:rsidRPr="005612E1" w:rsidRDefault="00B009E7" w:rsidP="000C303B">
            <w:pPr>
              <w:pStyle w:val="NoSpacing"/>
              <w:ind w:right="0"/>
              <w:jc w:val="center"/>
              <w:rPr>
                <w:b/>
                <w:bCs/>
                <w:sz w:val="16"/>
                <w:szCs w:val="16"/>
              </w:rPr>
            </w:pPr>
            <w:r w:rsidRPr="005612E1">
              <w:rPr>
                <w:b/>
                <w:bCs/>
                <w:sz w:val="16"/>
                <w:szCs w:val="16"/>
              </w:rPr>
              <w:t>Результат оказания услуги</w:t>
            </w:r>
          </w:p>
        </w:tc>
      </w:tr>
      <w:tr w:rsidR="00B009E7" w:rsidRPr="005612E1" w:rsidTr="00470140">
        <w:trPr>
          <w:jc w:val="center"/>
        </w:trPr>
        <w:tc>
          <w:tcPr>
            <w:tcW w:w="421" w:type="dxa"/>
            <w:vAlign w:val="center"/>
          </w:tcPr>
          <w:p w:rsidR="00B009E7" w:rsidRPr="005612E1" w:rsidRDefault="00B009E7" w:rsidP="000C303B">
            <w:pPr>
              <w:pStyle w:val="NoSpacing"/>
              <w:ind w:right="0"/>
              <w:jc w:val="center"/>
              <w:rPr>
                <w:sz w:val="16"/>
                <w:szCs w:val="16"/>
              </w:rPr>
            </w:pPr>
            <w:r w:rsidRPr="005612E1">
              <w:rPr>
                <w:sz w:val="16"/>
                <w:szCs w:val="16"/>
              </w:rPr>
              <w:t>1</w:t>
            </w:r>
          </w:p>
        </w:tc>
        <w:tc>
          <w:tcPr>
            <w:tcW w:w="2974" w:type="dxa"/>
            <w:vAlign w:val="center"/>
          </w:tcPr>
          <w:p w:rsidR="00B009E7" w:rsidRPr="005612E1" w:rsidRDefault="00B009E7" w:rsidP="000C303B">
            <w:pPr>
              <w:pStyle w:val="NoSpacing"/>
              <w:ind w:right="0"/>
              <w:jc w:val="center"/>
              <w:rPr>
                <w:sz w:val="16"/>
                <w:szCs w:val="16"/>
              </w:rPr>
            </w:pPr>
            <w:r w:rsidRPr="005612E1">
              <w:rPr>
                <w:sz w:val="16"/>
                <w:szCs w:val="16"/>
              </w:rPr>
              <w:t>Комплексное сопровождение листинга, ICO или IEO Коина</w:t>
            </w:r>
          </w:p>
        </w:tc>
        <w:tc>
          <w:tcPr>
            <w:tcW w:w="3121" w:type="dxa"/>
            <w:vAlign w:val="center"/>
          </w:tcPr>
          <w:p w:rsidR="00B009E7" w:rsidRPr="005612E1" w:rsidRDefault="00B009E7" w:rsidP="000C303B">
            <w:pPr>
              <w:pStyle w:val="NoSpacing"/>
              <w:ind w:right="0"/>
              <w:jc w:val="center"/>
              <w:rPr>
                <w:sz w:val="16"/>
                <w:szCs w:val="16"/>
              </w:rPr>
            </w:pPr>
            <w:r w:rsidRPr="005612E1">
              <w:rPr>
                <w:sz w:val="16"/>
                <w:szCs w:val="16"/>
              </w:rPr>
              <w:t>с 2</w:t>
            </w:r>
            <w:r w:rsidR="001946F1">
              <w:rPr>
                <w:sz w:val="16"/>
                <w:szCs w:val="16"/>
              </w:rPr>
              <w:t>3</w:t>
            </w:r>
            <w:r w:rsidRPr="005612E1">
              <w:rPr>
                <w:sz w:val="16"/>
                <w:szCs w:val="16"/>
              </w:rPr>
              <w:t xml:space="preserve"> июня 2024 г. до момента </w:t>
            </w:r>
            <w:r w:rsidR="00C96794">
              <w:rPr>
                <w:sz w:val="16"/>
                <w:szCs w:val="16"/>
              </w:rPr>
              <w:t xml:space="preserve">уведомления Заказчика об </w:t>
            </w:r>
            <w:r w:rsidR="00470140" w:rsidRPr="005612E1">
              <w:rPr>
                <w:sz w:val="16"/>
                <w:szCs w:val="16"/>
              </w:rPr>
              <w:t>Успешно</w:t>
            </w:r>
            <w:r w:rsidR="00C96794">
              <w:rPr>
                <w:sz w:val="16"/>
                <w:szCs w:val="16"/>
              </w:rPr>
              <w:t>м</w:t>
            </w:r>
            <w:r w:rsidR="00470140" w:rsidRPr="005612E1">
              <w:rPr>
                <w:sz w:val="16"/>
                <w:szCs w:val="16"/>
              </w:rPr>
              <w:t xml:space="preserve"> листинг</w:t>
            </w:r>
            <w:r w:rsidR="00C96794">
              <w:rPr>
                <w:sz w:val="16"/>
                <w:szCs w:val="16"/>
              </w:rPr>
              <w:t>е</w:t>
            </w:r>
            <w:r w:rsidR="00470140" w:rsidRPr="005612E1">
              <w:rPr>
                <w:sz w:val="16"/>
                <w:szCs w:val="16"/>
              </w:rPr>
              <w:t>, ICO или IEO</w:t>
            </w:r>
            <w:r w:rsidR="00C96794">
              <w:rPr>
                <w:sz w:val="16"/>
                <w:szCs w:val="16"/>
              </w:rPr>
              <w:t xml:space="preserve"> Исполнителем</w:t>
            </w:r>
          </w:p>
        </w:tc>
        <w:tc>
          <w:tcPr>
            <w:tcW w:w="2828" w:type="dxa"/>
            <w:vAlign w:val="center"/>
          </w:tcPr>
          <w:p w:rsidR="00B009E7" w:rsidRPr="005612E1" w:rsidRDefault="00B009E7" w:rsidP="000C303B">
            <w:pPr>
              <w:pStyle w:val="NoSpacing"/>
              <w:ind w:right="0"/>
              <w:jc w:val="center"/>
              <w:rPr>
                <w:sz w:val="16"/>
                <w:szCs w:val="16"/>
              </w:rPr>
            </w:pPr>
            <w:proofErr w:type="spellStart"/>
            <w:r w:rsidRPr="005612E1">
              <w:rPr>
                <w:sz w:val="16"/>
                <w:szCs w:val="16"/>
                <w:lang w:val="en-US"/>
              </w:rPr>
              <w:t>Акт</w:t>
            </w:r>
            <w:proofErr w:type="spellEnd"/>
            <w:r w:rsidRPr="005612E1">
              <w:rPr>
                <w:sz w:val="16"/>
                <w:szCs w:val="16"/>
              </w:rPr>
              <w:t xml:space="preserve"> </w:t>
            </w:r>
            <w:proofErr w:type="spellStart"/>
            <w:r w:rsidRPr="005612E1">
              <w:rPr>
                <w:sz w:val="16"/>
                <w:szCs w:val="16"/>
                <w:lang w:val="en-US"/>
              </w:rPr>
              <w:t>об</w:t>
            </w:r>
            <w:proofErr w:type="spellEnd"/>
            <w:r w:rsidRPr="005612E1">
              <w:rPr>
                <w:sz w:val="16"/>
                <w:szCs w:val="16"/>
                <w:lang w:val="en-US"/>
              </w:rPr>
              <w:t xml:space="preserve"> </w:t>
            </w:r>
            <w:proofErr w:type="spellStart"/>
            <w:r w:rsidRPr="005612E1">
              <w:rPr>
                <w:sz w:val="16"/>
                <w:szCs w:val="16"/>
                <w:lang w:val="en-US"/>
              </w:rPr>
              <w:t>оказании</w:t>
            </w:r>
            <w:proofErr w:type="spellEnd"/>
            <w:r w:rsidRPr="005612E1">
              <w:rPr>
                <w:sz w:val="16"/>
                <w:szCs w:val="16"/>
                <w:lang w:val="en-US"/>
              </w:rPr>
              <w:t xml:space="preserve"> </w:t>
            </w:r>
            <w:proofErr w:type="spellStart"/>
            <w:r w:rsidRPr="005612E1">
              <w:rPr>
                <w:sz w:val="16"/>
                <w:szCs w:val="16"/>
                <w:lang w:val="en-US"/>
              </w:rPr>
              <w:t>услуг</w:t>
            </w:r>
            <w:proofErr w:type="spellEnd"/>
          </w:p>
        </w:tc>
      </w:tr>
    </w:tbl>
    <w:p w:rsidR="00D3240C" w:rsidRDefault="00D3240C" w:rsidP="000C303B">
      <w:pPr>
        <w:numPr>
          <w:ilvl w:val="0"/>
          <w:numId w:val="0"/>
        </w:numPr>
        <w:ind w:right="0"/>
        <w:contextualSpacing w:val="0"/>
        <w:jc w:val="center"/>
        <w:textAlignment w:val="auto"/>
        <w:rPr>
          <w:b/>
          <w:bCs/>
          <w:lang w:val="en-US"/>
        </w:rPr>
      </w:pPr>
    </w:p>
    <w:p w:rsidR="005612E1" w:rsidRDefault="005612E1" w:rsidP="005612E1">
      <w:pPr>
        <w:numPr>
          <w:ilvl w:val="0"/>
          <w:numId w:val="0"/>
        </w:numPr>
        <w:ind w:firstLine="709"/>
        <w:rPr>
          <w:lang w:val="ru-RU"/>
        </w:rPr>
      </w:pPr>
      <w:r>
        <w:rPr>
          <w:lang w:val="ru-RU"/>
        </w:rPr>
        <w:t>Предварительные сроки оказания услуг по Этапу №1 и Этапу №2 составляют 2 (два) календарных месяца с момента подписания настоящего Договора. Конечные сроки оказания услуг по настоящему Договору не ограничены, могут превышать 2 (два) календарных месяца с момента подписания настоящего Договора</w:t>
      </w:r>
      <w:r w:rsidR="009018C2">
        <w:rPr>
          <w:lang w:val="ru-RU"/>
        </w:rPr>
        <w:t xml:space="preserve"> и </w:t>
      </w:r>
      <w:r>
        <w:rPr>
          <w:lang w:val="ru-RU"/>
        </w:rPr>
        <w:t xml:space="preserve">зависят от порядка взаимодействия </w:t>
      </w:r>
      <w:r w:rsidRPr="000C303B">
        <w:rPr>
          <w:lang w:val="ru-RU"/>
        </w:rPr>
        <w:t>лаунчпадов и криптовалютных бирж</w:t>
      </w:r>
      <w:r>
        <w:rPr>
          <w:lang w:val="ru-RU"/>
        </w:rPr>
        <w:t xml:space="preserve"> с Исполнителем</w:t>
      </w:r>
      <w:r w:rsidR="009018C2">
        <w:rPr>
          <w:lang w:val="ru-RU"/>
        </w:rPr>
        <w:t>, а также настроений потенциальных покупателей Коина</w:t>
      </w:r>
      <w:r>
        <w:rPr>
          <w:lang w:val="ru-RU"/>
        </w:rPr>
        <w:t>.</w:t>
      </w:r>
    </w:p>
    <w:p w:rsidR="005612E1" w:rsidRPr="005612E1" w:rsidRDefault="005612E1" w:rsidP="000C303B">
      <w:pPr>
        <w:numPr>
          <w:ilvl w:val="0"/>
          <w:numId w:val="0"/>
        </w:numPr>
        <w:ind w:right="0"/>
        <w:contextualSpacing w:val="0"/>
        <w:jc w:val="center"/>
        <w:textAlignment w:val="auto"/>
        <w:rPr>
          <w:b/>
          <w:bCs/>
          <w:lang w:val="ru-RU"/>
        </w:rPr>
      </w:pPr>
    </w:p>
    <w:p w:rsidR="008B480F" w:rsidRPr="005612E1" w:rsidRDefault="008B480F" w:rsidP="000C303B">
      <w:pPr>
        <w:numPr>
          <w:ilvl w:val="0"/>
          <w:numId w:val="0"/>
        </w:numPr>
        <w:ind w:right="0"/>
        <w:contextualSpacing w:val="0"/>
        <w:jc w:val="center"/>
        <w:textAlignment w:val="auto"/>
        <w:rPr>
          <w:b/>
          <w:bCs/>
          <w:lang w:val="ru-RU"/>
        </w:rPr>
      </w:pPr>
      <w:r w:rsidRPr="00240A56">
        <w:rPr>
          <w:b/>
          <w:bCs/>
        </w:rPr>
        <w:t>ПОДПИСИ СТОРОН</w:t>
      </w:r>
    </w:p>
    <w:p w:rsidR="008E7E73" w:rsidRPr="00240A56" w:rsidRDefault="008E7E73" w:rsidP="000C303B">
      <w:pPr>
        <w:pStyle w:val="NoSpacing"/>
        <w:jc w:val="center"/>
        <w:rPr>
          <w:b/>
          <w:bCs/>
        </w:r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8B480F" w:rsidRPr="00240A56" w:rsidTr="0097314B">
        <w:trPr>
          <w:cantSplit/>
          <w:trHeight w:val="20"/>
        </w:trPr>
        <w:tc>
          <w:tcPr>
            <w:tcW w:w="4679" w:type="dxa"/>
            <w:shd w:val="clear" w:color="auto" w:fill="FFFFFF"/>
          </w:tcPr>
          <w:p w:rsidR="008B480F" w:rsidRPr="00240A56" w:rsidRDefault="008B480F" w:rsidP="000C303B">
            <w:pPr>
              <w:numPr>
                <w:ilvl w:val="0"/>
                <w:numId w:val="0"/>
              </w:numPr>
              <w:ind w:right="0"/>
              <w:jc w:val="left"/>
              <w:rPr>
                <w:b/>
              </w:rPr>
            </w:pPr>
            <w:r w:rsidRPr="00240A56">
              <w:rPr>
                <w:b/>
              </w:rPr>
              <w:t>Исполнитель</w:t>
            </w:r>
          </w:p>
          <w:p w:rsidR="008B480F" w:rsidRPr="00240A56" w:rsidRDefault="008B480F" w:rsidP="000C303B">
            <w:pPr>
              <w:widowControl w:val="0"/>
              <w:numPr>
                <w:ilvl w:val="0"/>
                <w:numId w:val="0"/>
              </w:numPr>
              <w:ind w:right="0"/>
              <w:jc w:val="left"/>
            </w:pPr>
            <w:r w:rsidRPr="00240A56">
              <w:t>ООО «РУТ»</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r w:rsidRPr="00240A56">
              <w:rPr>
                <w:b/>
              </w:rPr>
              <w:t>Юридический адрес</w:t>
            </w:r>
            <w:r w:rsidRPr="00240A56">
              <w:br/>
              <w:t>Московская обл., г. Балашиха,</w:t>
            </w:r>
            <w:r w:rsidRPr="00240A56">
              <w:br/>
              <w:t>мкр. Гагарина, д. 24, кв. 7</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r w:rsidRPr="00240A56">
              <w:rPr>
                <w:b/>
              </w:rPr>
              <w:t>Почтовый адрес</w:t>
            </w:r>
          </w:p>
          <w:p w:rsidR="008B480F" w:rsidRPr="00240A56" w:rsidRDefault="008B480F" w:rsidP="000C303B">
            <w:pPr>
              <w:widowControl w:val="0"/>
              <w:numPr>
                <w:ilvl w:val="0"/>
                <w:numId w:val="0"/>
              </w:numPr>
              <w:ind w:right="0"/>
              <w:jc w:val="left"/>
            </w:pPr>
            <w:r w:rsidRPr="00240A56">
              <w:t>г. Москва, ул. Дубининская,</w:t>
            </w:r>
            <w:r w:rsidRPr="00240A56">
              <w:br/>
              <w:t>д. 11/17, стр. 3, апт. 70</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Банковские реквизиты</w:t>
            </w:r>
          </w:p>
          <w:p w:rsidR="008B480F" w:rsidRPr="00240A56" w:rsidRDefault="008B480F" w:rsidP="000C303B">
            <w:pPr>
              <w:widowControl w:val="0"/>
              <w:numPr>
                <w:ilvl w:val="0"/>
                <w:numId w:val="0"/>
              </w:numPr>
              <w:ind w:right="0"/>
              <w:jc w:val="left"/>
            </w:pPr>
            <w:r w:rsidRPr="00240A56">
              <w:t>ИНН: 5001156338</w:t>
            </w:r>
          </w:p>
          <w:p w:rsidR="008B480F" w:rsidRPr="00240A56" w:rsidRDefault="008B480F" w:rsidP="000C303B">
            <w:pPr>
              <w:widowControl w:val="0"/>
              <w:numPr>
                <w:ilvl w:val="0"/>
                <w:numId w:val="0"/>
              </w:numPr>
              <w:ind w:right="0"/>
              <w:jc w:val="left"/>
            </w:pPr>
            <w:r w:rsidRPr="00240A56">
              <w:t>ОГРН: 1235000136579</w:t>
            </w:r>
          </w:p>
          <w:p w:rsidR="008B480F" w:rsidRPr="00240A56" w:rsidRDefault="008B480F" w:rsidP="000C303B">
            <w:pPr>
              <w:widowControl w:val="0"/>
              <w:numPr>
                <w:ilvl w:val="0"/>
                <w:numId w:val="0"/>
              </w:numPr>
              <w:ind w:right="0"/>
              <w:jc w:val="left"/>
            </w:pPr>
            <w:r w:rsidRPr="00240A56">
              <w:t>р/с (RUB): 40702810410001515562</w:t>
            </w:r>
          </w:p>
          <w:p w:rsidR="008F4678" w:rsidRDefault="008B480F" w:rsidP="000C303B">
            <w:pPr>
              <w:widowControl w:val="0"/>
              <w:numPr>
                <w:ilvl w:val="0"/>
                <w:numId w:val="0"/>
              </w:numPr>
              <w:ind w:right="0"/>
              <w:jc w:val="left"/>
            </w:pPr>
            <w:r w:rsidRPr="00240A56">
              <w:t>р/с (</w:t>
            </w:r>
            <w:r w:rsidRPr="00240A56">
              <w:rPr>
                <w:lang w:val="en-US"/>
              </w:rPr>
              <w:t>KZT</w:t>
            </w:r>
            <w:r w:rsidRPr="00240A56">
              <w:t>): 40702398800000000896</w:t>
            </w:r>
            <w:r w:rsidRPr="00240A56">
              <w:br/>
            </w:r>
            <w:r w:rsidR="008F4678" w:rsidRPr="00240A56">
              <w:t>Корр. сч. (RUB): 30101810145250000974</w:t>
            </w:r>
          </w:p>
          <w:p w:rsidR="008B480F" w:rsidRPr="00240A56" w:rsidRDefault="008B480F" w:rsidP="000C303B">
            <w:pPr>
              <w:widowControl w:val="0"/>
              <w:numPr>
                <w:ilvl w:val="0"/>
                <w:numId w:val="0"/>
              </w:numPr>
              <w:ind w:right="0"/>
              <w:jc w:val="left"/>
            </w:pPr>
            <w:r w:rsidRPr="00240A56">
              <w:t>в АО «Тинькофф Банк», г. Москва</w:t>
            </w:r>
          </w:p>
          <w:p w:rsidR="008B480F" w:rsidRPr="00240A56" w:rsidRDefault="008B480F" w:rsidP="000C303B">
            <w:pPr>
              <w:widowControl w:val="0"/>
              <w:numPr>
                <w:ilvl w:val="0"/>
                <w:numId w:val="0"/>
              </w:numPr>
              <w:ind w:right="0"/>
              <w:jc w:val="left"/>
            </w:pPr>
            <w:r w:rsidRPr="00240A56">
              <w:t>БИК: 044525974</w:t>
            </w:r>
          </w:p>
        </w:tc>
        <w:tc>
          <w:tcPr>
            <w:tcW w:w="4680" w:type="dxa"/>
            <w:shd w:val="clear" w:color="auto" w:fill="FFFFFF"/>
          </w:tcPr>
          <w:p w:rsidR="008B480F" w:rsidRPr="00240A56" w:rsidRDefault="008B480F" w:rsidP="000C303B">
            <w:pPr>
              <w:numPr>
                <w:ilvl w:val="0"/>
                <w:numId w:val="0"/>
              </w:numPr>
              <w:ind w:right="0"/>
              <w:jc w:val="left"/>
            </w:pPr>
            <w:r w:rsidRPr="00240A56">
              <w:rPr>
                <w:b/>
              </w:rPr>
              <w:t>Заказчик</w:t>
            </w:r>
          </w:p>
          <w:p w:rsidR="008B480F" w:rsidRPr="00240A56" w:rsidRDefault="008B480F" w:rsidP="000C303B">
            <w:pPr>
              <w:numPr>
                <w:ilvl w:val="0"/>
                <w:numId w:val="0"/>
              </w:numPr>
              <w:ind w:right="0"/>
              <w:jc w:val="left"/>
              <w:rPr>
                <w:lang w:val="ru-RU"/>
              </w:rPr>
            </w:pPr>
            <w:r w:rsidRPr="00240A56">
              <w:rPr>
                <w:lang w:val="ru-RU"/>
              </w:rPr>
              <w:t>ТОО</w:t>
            </w:r>
            <w:r w:rsidRPr="00240A56">
              <w:t xml:space="preserve"> </w:t>
            </w:r>
            <w:r w:rsidRPr="00240A56">
              <w:rPr>
                <w:lang w:val="ru-RU"/>
              </w:rPr>
              <w:t>«A</w:t>
            </w:r>
            <w:r w:rsidRPr="00240A56">
              <w:rPr>
                <w:lang w:val="en-US"/>
              </w:rPr>
              <w:t>LTN</w:t>
            </w:r>
            <w:r w:rsidRPr="00240A56">
              <w:rPr>
                <w:lang w:val="ru-RU"/>
              </w:rPr>
              <w:t>»</w:t>
            </w: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rPr>
              <w:t>Юридический адрес</w:t>
            </w:r>
          </w:p>
          <w:p w:rsidR="008B480F" w:rsidRPr="008F4678" w:rsidRDefault="008B480F" w:rsidP="000C303B">
            <w:pPr>
              <w:widowControl w:val="0"/>
              <w:numPr>
                <w:ilvl w:val="0"/>
                <w:numId w:val="0"/>
              </w:numPr>
              <w:ind w:right="0"/>
              <w:jc w:val="left"/>
              <w:rPr>
                <w:lang w:val="en-US"/>
              </w:rPr>
            </w:pPr>
            <w:r w:rsidRPr="00240A56">
              <w:rPr>
                <w:highlight w:val="yellow"/>
                <w:lang w:val="ru-RU"/>
              </w:rPr>
              <w:t>Адрес</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lang w:val="ru-RU"/>
              </w:rPr>
              <w:t>Почтовый</w:t>
            </w:r>
            <w:r w:rsidRPr="00240A56">
              <w:rPr>
                <w:b/>
              </w:rPr>
              <w:t xml:space="preserve"> адрес</w:t>
            </w:r>
          </w:p>
          <w:p w:rsidR="008B480F" w:rsidRPr="00240A56" w:rsidRDefault="008B480F" w:rsidP="000C303B">
            <w:pPr>
              <w:widowControl w:val="0"/>
              <w:numPr>
                <w:ilvl w:val="0"/>
                <w:numId w:val="0"/>
              </w:numPr>
              <w:ind w:right="0"/>
              <w:jc w:val="left"/>
              <w:rPr>
                <w:lang w:val="ru-RU"/>
              </w:rPr>
            </w:pPr>
            <w:r w:rsidRPr="00240A56">
              <w:rPr>
                <w:highlight w:val="yellow"/>
                <w:lang w:val="ru-RU"/>
              </w:rPr>
              <w:t>Адрес</w:t>
            </w:r>
          </w:p>
          <w:p w:rsidR="008B480F" w:rsidRPr="00240A56" w:rsidRDefault="008B480F" w:rsidP="000C303B">
            <w:pPr>
              <w:widowControl w:val="0"/>
              <w:numPr>
                <w:ilvl w:val="0"/>
                <w:numId w:val="0"/>
              </w:numPr>
              <w:ind w:right="0"/>
              <w:jc w:val="left"/>
              <w:rPr>
                <w:lang w:val="ru-RU"/>
              </w:rPr>
            </w:pP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Банковские реквизиты</w:t>
            </w:r>
          </w:p>
          <w:p w:rsidR="008B480F" w:rsidRPr="00240A56" w:rsidRDefault="008B480F" w:rsidP="000C303B">
            <w:pPr>
              <w:numPr>
                <w:ilvl w:val="0"/>
                <w:numId w:val="0"/>
              </w:numPr>
              <w:ind w:right="0"/>
              <w:jc w:val="left"/>
              <w:rPr>
                <w:lang w:val="ru-RU"/>
              </w:rPr>
            </w:pPr>
            <w:r w:rsidRPr="00240A56">
              <w:rPr>
                <w:highlight w:val="yellow"/>
                <w:lang w:val="ru-RU"/>
              </w:rPr>
              <w:t>Реквизиты</w:t>
            </w:r>
          </w:p>
        </w:tc>
      </w:tr>
      <w:tr w:rsidR="008B480F" w:rsidRPr="00240A56" w:rsidTr="0097314B">
        <w:trPr>
          <w:cantSplit/>
          <w:trHeight w:val="20"/>
        </w:trPr>
        <w:tc>
          <w:tcPr>
            <w:tcW w:w="4679" w:type="dxa"/>
            <w:shd w:val="clear" w:color="auto" w:fill="FFFFFF"/>
          </w:tcPr>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lang w:val="en-US"/>
              </w:rPr>
            </w:pPr>
            <w:r w:rsidRPr="00240A56">
              <w:t>Тел</w:t>
            </w:r>
            <w:r w:rsidRPr="00240A56">
              <w:rPr>
                <w:lang w:val="en-US"/>
              </w:rPr>
              <w:t>.: +7 (999) 925-22-13</w:t>
            </w:r>
          </w:p>
          <w:p w:rsidR="008B480F" w:rsidRPr="00240A56" w:rsidRDefault="008B480F" w:rsidP="000C303B">
            <w:pPr>
              <w:widowControl w:val="0"/>
              <w:numPr>
                <w:ilvl w:val="0"/>
                <w:numId w:val="0"/>
              </w:numPr>
              <w:ind w:right="0"/>
              <w:jc w:val="left"/>
              <w:rPr>
                <w:lang w:val="en-US"/>
              </w:rPr>
            </w:pPr>
            <w:r w:rsidRPr="00240A56">
              <w:rPr>
                <w:lang w:val="en-US"/>
              </w:rPr>
              <w:t>Email: llcroute@gmail.com</w:t>
            </w:r>
          </w:p>
          <w:p w:rsidR="008B480F" w:rsidRPr="00240A56" w:rsidRDefault="008B480F" w:rsidP="000C303B">
            <w:pPr>
              <w:widowControl w:val="0"/>
              <w:numPr>
                <w:ilvl w:val="0"/>
                <w:numId w:val="0"/>
              </w:numPr>
              <w:ind w:right="0"/>
              <w:jc w:val="left"/>
              <w:rPr>
                <w:lang w:val="en-US"/>
              </w:rPr>
            </w:pPr>
          </w:p>
        </w:tc>
        <w:tc>
          <w:tcPr>
            <w:tcW w:w="4680" w:type="dxa"/>
            <w:shd w:val="clear" w:color="auto" w:fill="FFFFFF"/>
          </w:tcPr>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rPr>
                <w:lang w:val="ru-RU"/>
              </w:rPr>
            </w:pPr>
            <w:r w:rsidRPr="00240A56">
              <w:t>Тел</w:t>
            </w:r>
            <w:r w:rsidRPr="00240A56">
              <w:rPr>
                <w:lang w:val="ru-RU"/>
              </w:rPr>
              <w:t xml:space="preserve">.: </w:t>
            </w:r>
            <w:r w:rsidRPr="00240A56">
              <w:rPr>
                <w:highlight w:val="yellow"/>
                <w:lang w:val="ru-RU"/>
              </w:rPr>
              <w:t>телефон</w:t>
            </w:r>
          </w:p>
          <w:p w:rsidR="008B480F" w:rsidRPr="00240A56" w:rsidRDefault="008B480F" w:rsidP="000C303B">
            <w:pPr>
              <w:numPr>
                <w:ilvl w:val="0"/>
                <w:numId w:val="0"/>
              </w:numPr>
              <w:ind w:right="0"/>
              <w:jc w:val="left"/>
            </w:pPr>
            <w:r w:rsidRPr="00240A56">
              <w:rPr>
                <w:lang w:val="en-US"/>
              </w:rPr>
              <w:t>Email</w:t>
            </w:r>
            <w:r w:rsidRPr="00240A56">
              <w:rPr>
                <w:lang w:val="ru-RU"/>
              </w:rPr>
              <w:t xml:space="preserve">: </w:t>
            </w:r>
            <w:r w:rsidRPr="00240A56">
              <w:rPr>
                <w:highlight w:val="yellow"/>
                <w:lang w:val="ru-RU"/>
              </w:rPr>
              <w:t>почта</w:t>
            </w:r>
          </w:p>
          <w:p w:rsidR="008B480F" w:rsidRPr="00240A56" w:rsidRDefault="008B480F" w:rsidP="000C303B">
            <w:pPr>
              <w:widowControl w:val="0"/>
              <w:numPr>
                <w:ilvl w:val="0"/>
                <w:numId w:val="0"/>
              </w:numPr>
              <w:ind w:right="0"/>
              <w:jc w:val="left"/>
              <w:rPr>
                <w:lang w:val="ru-RU"/>
              </w:rPr>
            </w:pPr>
          </w:p>
        </w:tc>
      </w:tr>
      <w:tr w:rsidR="008B480F" w:rsidRPr="00240A56" w:rsidTr="0097314B">
        <w:trPr>
          <w:cantSplit/>
          <w:trHeight w:val="20"/>
        </w:trPr>
        <w:tc>
          <w:tcPr>
            <w:tcW w:w="4679" w:type="dxa"/>
            <w:shd w:val="clear" w:color="auto" w:fill="FFFFFF"/>
          </w:tcPr>
          <w:p w:rsidR="008B480F" w:rsidRPr="00240A56" w:rsidRDefault="008B480F" w:rsidP="000C303B">
            <w:pPr>
              <w:numPr>
                <w:ilvl w:val="0"/>
                <w:numId w:val="0"/>
              </w:numPr>
              <w:ind w:right="0"/>
              <w:jc w:val="left"/>
              <w:rPr>
                <w:b/>
              </w:rPr>
            </w:pPr>
            <w:r w:rsidRPr="00240A56">
              <w:rPr>
                <w:b/>
              </w:rPr>
              <w:t>Генеральный директор</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r w:rsidRPr="00240A56">
              <w:rPr>
                <w:b/>
              </w:rPr>
              <w:t>__________________ / Крикунов И.С.</w:t>
            </w:r>
          </w:p>
          <w:p w:rsidR="008B480F" w:rsidRPr="00240A56" w:rsidRDefault="008B480F" w:rsidP="000C303B">
            <w:pPr>
              <w:widowControl w:val="0"/>
              <w:numPr>
                <w:ilvl w:val="0"/>
                <w:numId w:val="0"/>
              </w:numPr>
              <w:ind w:right="0"/>
              <w:jc w:val="left"/>
            </w:pPr>
          </w:p>
        </w:tc>
        <w:tc>
          <w:tcPr>
            <w:tcW w:w="4680" w:type="dxa"/>
            <w:shd w:val="clear" w:color="auto" w:fill="FFFFFF"/>
          </w:tcPr>
          <w:p w:rsidR="008B480F" w:rsidRPr="00240A56" w:rsidRDefault="008B480F" w:rsidP="000C303B">
            <w:pPr>
              <w:widowControl w:val="0"/>
              <w:numPr>
                <w:ilvl w:val="0"/>
                <w:numId w:val="0"/>
              </w:numPr>
              <w:ind w:right="0"/>
              <w:jc w:val="left"/>
              <w:rPr>
                <w:b/>
                <w:lang w:val="ru-RU"/>
              </w:rPr>
            </w:pPr>
            <w:r w:rsidRPr="00240A56">
              <w:rPr>
                <w:b/>
                <w:highlight w:val="yellow"/>
                <w:lang w:val="ru-RU"/>
              </w:rPr>
              <w:t>Должность</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lang w:val="ru-RU"/>
              </w:rPr>
            </w:pPr>
            <w:r w:rsidRPr="00240A56">
              <w:rPr>
                <w:b/>
              </w:rPr>
              <w:t xml:space="preserve">__________________ / </w:t>
            </w:r>
            <w:r w:rsidRPr="00240A56">
              <w:rPr>
                <w:b/>
                <w:highlight w:val="yellow"/>
                <w:lang w:val="ru-RU"/>
              </w:rPr>
              <w:t>ФИО</w:t>
            </w:r>
          </w:p>
          <w:p w:rsidR="008B480F" w:rsidRPr="00240A56" w:rsidRDefault="008B480F" w:rsidP="000C303B">
            <w:pPr>
              <w:widowControl w:val="0"/>
              <w:numPr>
                <w:ilvl w:val="0"/>
                <w:numId w:val="0"/>
              </w:numPr>
              <w:ind w:right="0"/>
              <w:jc w:val="left"/>
              <w:rPr>
                <w:lang w:val="ru-RU"/>
              </w:rPr>
            </w:pPr>
          </w:p>
        </w:tc>
      </w:tr>
    </w:tbl>
    <w:p w:rsidR="008B480F" w:rsidRPr="00240A56" w:rsidRDefault="008B480F" w:rsidP="000C303B">
      <w:pPr>
        <w:pStyle w:val="NoSpacing"/>
        <w:jc w:val="center"/>
        <w:rPr>
          <w:b/>
          <w:bCs/>
          <w:lang w:val="ru-RU"/>
        </w:rPr>
      </w:pPr>
    </w:p>
    <w:sectPr w:rsidR="008B480F" w:rsidRPr="00240A56" w:rsidSect="00B7682C">
      <w:headerReference w:type="default" r:id="rId13"/>
      <w:headerReference w:type="first" r:id="rId14"/>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B0A61" w:rsidRDefault="006B0A61" w:rsidP="00C8407A">
      <w:r>
        <w:separator/>
      </w:r>
    </w:p>
  </w:endnote>
  <w:endnote w:type="continuationSeparator" w:id="0">
    <w:p w:rsidR="006B0A61" w:rsidRDefault="006B0A61" w:rsidP="00C8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7143247"/>
      <w:docPartObj>
        <w:docPartGallery w:val="Page Numbers (Bottom of Page)"/>
        <w:docPartUnique/>
      </w:docPartObj>
    </w:sdtPr>
    <w:sdtContent>
      <w:p w:rsidR="00634EC8" w:rsidRDefault="00634EC8" w:rsidP="00D51E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506D5">
          <w:rPr>
            <w:rStyle w:val="PageNumber"/>
            <w:noProof/>
          </w:rPr>
          <w:t>1</w:t>
        </w:r>
        <w:r>
          <w:rPr>
            <w:rStyle w:val="PageNumber"/>
          </w:rPr>
          <w:fldChar w:fldCharType="end"/>
        </w:r>
      </w:p>
    </w:sdtContent>
  </w:sdt>
  <w:p w:rsidR="00634EC8" w:rsidRDefault="00634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9195523"/>
      <w:docPartObj>
        <w:docPartGallery w:val="Page Numbers (Bottom of Page)"/>
        <w:docPartUnique/>
      </w:docPartObj>
    </w:sdtPr>
    <w:sdtContent>
      <w:p w:rsidR="00634EC8" w:rsidRPr="00700674" w:rsidRDefault="00634EC8" w:rsidP="00700674">
        <w:pPr>
          <w:pStyle w:val="NoSpacing"/>
          <w:jc w:val="center"/>
        </w:pPr>
        <w:r w:rsidRPr="00700674">
          <w:rPr>
            <w:rStyle w:val="PageNumber"/>
          </w:rPr>
          <w:fldChar w:fldCharType="begin"/>
        </w:r>
        <w:r w:rsidRPr="00700674">
          <w:rPr>
            <w:rStyle w:val="PageNumber"/>
          </w:rPr>
          <w:instrText xml:space="preserve"> PAGE </w:instrText>
        </w:r>
        <w:r w:rsidRPr="00700674">
          <w:rPr>
            <w:rStyle w:val="PageNumber"/>
          </w:rPr>
          <w:fldChar w:fldCharType="separate"/>
        </w:r>
        <w:r w:rsidRPr="00700674">
          <w:rPr>
            <w:rStyle w:val="PageNumber"/>
          </w:rPr>
          <w:t>2</w:t>
        </w:r>
        <w:r w:rsidRPr="00700674">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2"/>
    </w:tblGrid>
    <w:tr w:rsidR="00DA7945" w:rsidRPr="00DA7945" w:rsidTr="00DA7945">
      <w:tc>
        <w:tcPr>
          <w:tcW w:w="4672" w:type="dxa"/>
        </w:tcPr>
        <w:p w:rsidR="00DA7945" w:rsidRPr="00DA7945" w:rsidRDefault="00F165E6" w:rsidP="00DA7945">
          <w:pPr>
            <w:pStyle w:val="NoSpacing"/>
            <w:rPr>
              <w:lang w:val="en-US"/>
            </w:rPr>
          </w:pPr>
          <w:r>
            <w:rPr>
              <w:noProof/>
              <w:lang w:val="en-US"/>
              <w14:ligatures w14:val="standardContextual"/>
            </w:rPr>
            <w:drawing>
              <wp:inline distT="0" distB="0" distL="0" distR="0">
                <wp:extent cx="1800000" cy="720000"/>
                <wp:effectExtent l="0" t="0" r="3810" b="4445"/>
                <wp:docPr id="86901120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9011203" name="Picture 869011203"/>
                        <pic:cNvPicPr/>
                      </pic:nvPicPr>
                      <pic:blipFill>
                        <a:blip r:embed="rId1">
                          <a:extLst>
                            <a:ext uri="{28A0092B-C50C-407E-A947-70E740481C1C}">
                              <a14:useLocalDpi xmlns:a14="http://schemas.microsoft.com/office/drawing/2010/main" val="0"/>
                            </a:ext>
                          </a:extLst>
                        </a:blip>
                        <a:stretch>
                          <a:fillRect/>
                        </a:stretch>
                      </pic:blipFill>
                      <pic:spPr>
                        <a:xfrm>
                          <a:off x="0" y="0"/>
                          <a:ext cx="1800000" cy="720000"/>
                        </a:xfrm>
                        <a:prstGeom prst="rect">
                          <a:avLst/>
                        </a:prstGeom>
                      </pic:spPr>
                    </pic:pic>
                  </a:graphicData>
                </a:graphic>
              </wp:inline>
            </w:drawing>
          </w:r>
        </w:p>
      </w:tc>
      <w:tc>
        <w:tcPr>
          <w:tcW w:w="4672" w:type="dxa"/>
        </w:tcPr>
        <w:p w:rsidR="00DA7945" w:rsidRPr="00DA7945" w:rsidRDefault="00F165E6" w:rsidP="00F165E6">
          <w:pPr>
            <w:pStyle w:val="NoSpacing"/>
            <w:jc w:val="right"/>
          </w:pPr>
          <w:r>
            <w:rPr>
              <w:noProof/>
              <w14:ligatures w14:val="standardContextual"/>
            </w:rPr>
            <w:drawing>
              <wp:inline distT="0" distB="0" distL="0" distR="0">
                <wp:extent cx="1800000" cy="720000"/>
                <wp:effectExtent l="0" t="0" r="3810" b="4445"/>
                <wp:docPr id="53323633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3236333" name="Picture 533236333"/>
                        <pic:cNvPicPr/>
                      </pic:nvPicPr>
                      <pic:blipFill>
                        <a:blip r:embed="rId2">
                          <a:extLst>
                            <a:ext uri="{28A0092B-C50C-407E-A947-70E740481C1C}">
                              <a14:useLocalDpi xmlns:a14="http://schemas.microsoft.com/office/drawing/2010/main" val="0"/>
                            </a:ext>
                          </a:extLst>
                        </a:blip>
                        <a:stretch>
                          <a:fillRect/>
                        </a:stretch>
                      </pic:blipFill>
                      <pic:spPr>
                        <a:xfrm>
                          <a:off x="0" y="0"/>
                          <a:ext cx="1800000" cy="720000"/>
                        </a:xfrm>
                        <a:prstGeom prst="rect">
                          <a:avLst/>
                        </a:prstGeom>
                      </pic:spPr>
                    </pic:pic>
                  </a:graphicData>
                </a:graphic>
              </wp:inline>
            </w:drawing>
          </w:r>
        </w:p>
      </w:tc>
    </w:tr>
  </w:tbl>
  <w:p w:rsidR="00DA7945" w:rsidRPr="00DA7945" w:rsidRDefault="00DA7945" w:rsidP="00DA7945">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B0A61" w:rsidRDefault="006B0A61" w:rsidP="00C8407A">
      <w:r>
        <w:separator/>
      </w:r>
    </w:p>
  </w:footnote>
  <w:footnote w:type="continuationSeparator" w:id="0">
    <w:p w:rsidR="006B0A61" w:rsidRDefault="006B0A61" w:rsidP="00C84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8"/>
      <w:gridCol w:w="3118"/>
      <w:gridCol w:w="3118"/>
    </w:tblGrid>
    <w:tr w:rsidR="006506D5" w:rsidRPr="00A87859" w:rsidTr="006506D5">
      <w:tc>
        <w:tcPr>
          <w:tcW w:w="3116" w:type="dxa"/>
          <w:vAlign w:val="center"/>
        </w:tcPr>
        <w:p w:rsidR="006506D5" w:rsidRDefault="006506D5" w:rsidP="006506D5">
          <w:pPr>
            <w:pStyle w:val="NoSpacing"/>
            <w:ind w:right="0"/>
            <w:jc w:val="left"/>
          </w:pPr>
          <w:r>
            <w:t>ООО «РУТ»</w:t>
          </w:r>
        </w:p>
        <w:p w:rsidR="006506D5" w:rsidRDefault="006506D5" w:rsidP="006506D5">
          <w:pPr>
            <w:pStyle w:val="NoSpacing"/>
            <w:ind w:right="0"/>
            <w:jc w:val="left"/>
          </w:pPr>
          <w:r>
            <w:t>+7 (999) 925-22-13</w:t>
          </w:r>
        </w:p>
        <w:p w:rsidR="006506D5" w:rsidRDefault="006506D5" w:rsidP="006506D5">
          <w:pPr>
            <w:pStyle w:val="NoSpacing"/>
            <w:ind w:right="0"/>
            <w:jc w:val="left"/>
          </w:pPr>
          <w:r>
            <w:t>llcroute@gmail.com</w:t>
          </w:r>
        </w:p>
      </w:tc>
      <w:tc>
        <w:tcPr>
          <w:tcW w:w="3116" w:type="dxa"/>
          <w:vAlign w:val="center"/>
        </w:tcPr>
        <w:p w:rsidR="006506D5" w:rsidRDefault="006506D5" w:rsidP="006506D5">
          <w:pPr>
            <w:pStyle w:val="NoSpacing"/>
            <w:ind w:right="0"/>
            <w:jc w:val="center"/>
          </w:pPr>
          <w:r>
            <w:rPr>
              <w:noProof/>
            </w:rPr>
            <w:drawing>
              <wp:inline distT="114300" distB="114300" distL="114300" distR="114300" wp14:anchorId="1B5B395D" wp14:editId="15B45D82">
                <wp:extent cx="1632906" cy="288000"/>
                <wp:effectExtent l="0" t="0" r="0" b="0"/>
                <wp:docPr id="5190379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32906" cy="288000"/>
                        </a:xfrm>
                        <a:prstGeom prst="rect">
                          <a:avLst/>
                        </a:prstGeom>
                        <a:ln/>
                      </pic:spPr>
                    </pic:pic>
                  </a:graphicData>
                </a:graphic>
              </wp:inline>
            </w:drawing>
          </w:r>
        </w:p>
      </w:tc>
      <w:tc>
        <w:tcPr>
          <w:tcW w:w="3116" w:type="dxa"/>
          <w:vAlign w:val="center"/>
        </w:tcPr>
        <w:p w:rsidR="006506D5" w:rsidRDefault="006506D5" w:rsidP="006506D5">
          <w:pPr>
            <w:pStyle w:val="NoSpacing"/>
            <w:ind w:right="0"/>
            <w:jc w:val="right"/>
            <w:rPr>
              <w:lang w:val="en-US"/>
            </w:rPr>
          </w:pPr>
          <w:r w:rsidRPr="003D71C4">
            <w:rPr>
              <w:lang w:val="en-US"/>
            </w:rPr>
            <w:t>LLC «ROUTE»</w:t>
          </w:r>
        </w:p>
        <w:p w:rsidR="006506D5" w:rsidRDefault="006506D5" w:rsidP="006506D5">
          <w:pPr>
            <w:pStyle w:val="NoSpacing"/>
            <w:ind w:right="0"/>
            <w:jc w:val="right"/>
            <w:rPr>
              <w:lang w:val="en-US"/>
            </w:rPr>
          </w:pPr>
          <w:r w:rsidRPr="003D71C4">
            <w:rPr>
              <w:lang w:val="en-US"/>
            </w:rPr>
            <w:t>+7 (999) 925-22-13</w:t>
          </w:r>
        </w:p>
        <w:p w:rsidR="006506D5" w:rsidRPr="00535DA2" w:rsidRDefault="006506D5" w:rsidP="006506D5">
          <w:pPr>
            <w:pStyle w:val="NoSpacing"/>
            <w:ind w:right="0"/>
            <w:jc w:val="right"/>
            <w:rPr>
              <w:lang w:val="en-US"/>
            </w:rPr>
          </w:pPr>
          <w:r w:rsidRPr="003D71C4">
            <w:rPr>
              <w:lang w:val="en-US"/>
            </w:rPr>
            <w:t>llcroute@gmail.com</w:t>
          </w:r>
        </w:p>
      </w:tc>
    </w:tr>
  </w:tbl>
  <w:p w:rsidR="006506D5" w:rsidRDefault="006506D5" w:rsidP="006506D5">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Pr="00B7682C" w:rsidRDefault="00B7682C" w:rsidP="00B7682C">
    <w:pPr>
      <w:pStyle w:val="Header"/>
      <w:numPr>
        <w:ilvl w:val="0"/>
        <w:numId w:val="0"/>
      </w:numP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6707"/>
    <w:multiLevelType w:val="multilevel"/>
    <w:tmpl w:val="AF9A3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B769E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FE264F"/>
    <w:multiLevelType w:val="multilevel"/>
    <w:tmpl w:val="C62614B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D6F49"/>
    <w:multiLevelType w:val="multilevel"/>
    <w:tmpl w:val="B1F69722"/>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6E2579"/>
    <w:multiLevelType w:val="multilevel"/>
    <w:tmpl w:val="C8223F8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bullet"/>
      <w:lvlText w:val="–"/>
      <w:lvlJc w:val="left"/>
      <w:pPr>
        <w:ind w:left="1080" w:hanging="360"/>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114E97"/>
    <w:multiLevelType w:val="multilevel"/>
    <w:tmpl w:val="7570D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EF75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312B3E"/>
    <w:multiLevelType w:val="hybridMultilevel"/>
    <w:tmpl w:val="4A7C0EA0"/>
    <w:lvl w:ilvl="0" w:tplc="2F041906">
      <w:start w:val="1"/>
      <w:numFmt w:val="bullet"/>
      <w:lvlText w:val="–"/>
      <w:lvlJc w:val="left"/>
      <w:pPr>
        <w:ind w:left="108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AB4703"/>
    <w:multiLevelType w:val="hybridMultilevel"/>
    <w:tmpl w:val="F2844844"/>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DA01B8"/>
    <w:multiLevelType w:val="hybridMultilevel"/>
    <w:tmpl w:val="2632C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58800FF"/>
    <w:multiLevelType w:val="multilevel"/>
    <w:tmpl w:val="214CE2CE"/>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C644052"/>
    <w:multiLevelType w:val="hybridMultilevel"/>
    <w:tmpl w:val="941C740A"/>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E0DAD"/>
    <w:multiLevelType w:val="multilevel"/>
    <w:tmpl w:val="927415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B4332E"/>
    <w:multiLevelType w:val="multilevel"/>
    <w:tmpl w:val="C8445B7E"/>
    <w:lvl w:ilvl="0">
      <w:start w:val="1"/>
      <w:numFmt w:val="decimal"/>
      <w:pStyle w:val="Heading2"/>
      <w:lvlText w:val="%1."/>
      <w:lvlJc w:val="left"/>
      <w:pPr>
        <w:ind w:left="360" w:hanging="360"/>
      </w:pPr>
      <w:rPr>
        <w:b/>
        <w:bCs/>
      </w:rPr>
    </w:lvl>
    <w:lvl w:ilvl="1">
      <w:start w:val="1"/>
      <w:numFmt w:val="decimal"/>
      <w:pStyle w:val="Nor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C74BC7"/>
    <w:multiLevelType w:val="multilevel"/>
    <w:tmpl w:val="C7D034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393178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EA35AC"/>
    <w:multiLevelType w:val="multilevel"/>
    <w:tmpl w:val="3B8247CC"/>
    <w:lvl w:ilvl="0">
      <w:start w:val="2"/>
      <w:numFmt w:val="decimal"/>
      <w:lvlText w:val="%1."/>
      <w:lvlJc w:val="left"/>
      <w:pPr>
        <w:ind w:left="8159" w:hanging="360"/>
      </w:pPr>
      <w:rPr>
        <w:rFonts w:hint="default"/>
      </w:rPr>
    </w:lvl>
    <w:lvl w:ilvl="1">
      <w:start w:val="1"/>
      <w:numFmt w:val="decimal"/>
      <w:lvlText w:val="%1.%2."/>
      <w:lvlJc w:val="left"/>
      <w:pPr>
        <w:ind w:left="8591" w:hanging="432"/>
      </w:pPr>
      <w:rPr>
        <w:rFonts w:hint="default"/>
      </w:rPr>
    </w:lvl>
    <w:lvl w:ilvl="2">
      <w:start w:val="1"/>
      <w:numFmt w:val="decimal"/>
      <w:lvlText w:val="%1.%2.%3."/>
      <w:lvlJc w:val="left"/>
      <w:pPr>
        <w:ind w:left="9023" w:hanging="504"/>
      </w:pPr>
      <w:rPr>
        <w:rFonts w:hint="default"/>
      </w:rPr>
    </w:lvl>
    <w:lvl w:ilvl="3">
      <w:start w:val="1"/>
      <w:numFmt w:val="decimal"/>
      <w:lvlText w:val="%1.%2.%3.%4."/>
      <w:lvlJc w:val="left"/>
      <w:pPr>
        <w:ind w:left="9527" w:hanging="648"/>
      </w:pPr>
      <w:rPr>
        <w:rFonts w:hint="default"/>
      </w:rPr>
    </w:lvl>
    <w:lvl w:ilvl="4">
      <w:start w:val="1"/>
      <w:numFmt w:val="decimal"/>
      <w:lvlText w:val="%1.%2.%3.%4.%5."/>
      <w:lvlJc w:val="left"/>
      <w:pPr>
        <w:ind w:left="10031" w:hanging="792"/>
      </w:pPr>
      <w:rPr>
        <w:rFonts w:hint="default"/>
      </w:rPr>
    </w:lvl>
    <w:lvl w:ilvl="5">
      <w:start w:val="1"/>
      <w:numFmt w:val="decimal"/>
      <w:lvlText w:val="%1.%2.%3.%4.%5.%6."/>
      <w:lvlJc w:val="left"/>
      <w:pPr>
        <w:ind w:left="10535" w:hanging="936"/>
      </w:pPr>
      <w:rPr>
        <w:rFonts w:hint="default"/>
      </w:rPr>
    </w:lvl>
    <w:lvl w:ilvl="6">
      <w:start w:val="1"/>
      <w:numFmt w:val="decimal"/>
      <w:lvlText w:val="%1.%2.%3.%4.%5.%6.%7."/>
      <w:lvlJc w:val="left"/>
      <w:pPr>
        <w:ind w:left="11039" w:hanging="1080"/>
      </w:pPr>
      <w:rPr>
        <w:rFonts w:hint="default"/>
      </w:rPr>
    </w:lvl>
    <w:lvl w:ilvl="7">
      <w:start w:val="1"/>
      <w:numFmt w:val="decimal"/>
      <w:lvlText w:val="%1.%2.%3.%4.%5.%6.%7.%8."/>
      <w:lvlJc w:val="left"/>
      <w:pPr>
        <w:ind w:left="11543" w:hanging="1224"/>
      </w:pPr>
      <w:rPr>
        <w:rFonts w:hint="default"/>
      </w:rPr>
    </w:lvl>
    <w:lvl w:ilvl="8">
      <w:start w:val="1"/>
      <w:numFmt w:val="decimal"/>
      <w:lvlText w:val="%1.%2.%3.%4.%5.%6.%7.%8.%9."/>
      <w:lvlJc w:val="left"/>
      <w:pPr>
        <w:ind w:left="12119" w:hanging="1440"/>
      </w:pPr>
      <w:rPr>
        <w:rFonts w:hint="default"/>
      </w:rPr>
    </w:lvl>
  </w:abstractNum>
  <w:num w:numId="1" w16cid:durableId="2047758357">
    <w:abstractNumId w:val="15"/>
  </w:num>
  <w:num w:numId="2" w16cid:durableId="82654644">
    <w:abstractNumId w:val="0"/>
  </w:num>
  <w:num w:numId="3" w16cid:durableId="425927789">
    <w:abstractNumId w:val="12"/>
    <w:lvlOverride w:ilvl="0">
      <w:lvl w:ilvl="0">
        <w:numFmt w:val="decimal"/>
        <w:lvlText w:val="%1."/>
        <w:lvlJc w:val="left"/>
      </w:lvl>
    </w:lvlOverride>
  </w:num>
  <w:num w:numId="4" w16cid:durableId="665520979">
    <w:abstractNumId w:val="5"/>
  </w:num>
  <w:num w:numId="5" w16cid:durableId="927468795">
    <w:abstractNumId w:val="5"/>
    <w:lvlOverride w:ilvl="0">
      <w:lvl w:ilvl="0">
        <w:numFmt w:val="decimal"/>
        <w:lvlText w:val="%1."/>
        <w:lvlJc w:val="left"/>
      </w:lvl>
    </w:lvlOverride>
  </w:num>
  <w:num w:numId="6" w16cid:durableId="1487279470">
    <w:abstractNumId w:val="5"/>
    <w:lvlOverride w:ilvl="0">
      <w:lvl w:ilvl="0">
        <w:numFmt w:val="decimal"/>
        <w:lvlText w:val="%1."/>
        <w:lvlJc w:val="left"/>
      </w:lvl>
    </w:lvlOverride>
  </w:num>
  <w:num w:numId="7" w16cid:durableId="156849288">
    <w:abstractNumId w:val="5"/>
    <w:lvlOverride w:ilvl="0">
      <w:lvl w:ilvl="0">
        <w:numFmt w:val="decimal"/>
        <w:lvlText w:val="%1."/>
        <w:lvlJc w:val="left"/>
      </w:lvl>
    </w:lvlOverride>
  </w:num>
  <w:num w:numId="8" w16cid:durableId="752435535">
    <w:abstractNumId w:val="5"/>
    <w:lvlOverride w:ilvl="0">
      <w:lvl w:ilvl="0">
        <w:numFmt w:val="decimal"/>
        <w:lvlText w:val="%1."/>
        <w:lvlJc w:val="left"/>
      </w:lvl>
    </w:lvlOverride>
  </w:num>
  <w:num w:numId="9" w16cid:durableId="776027616">
    <w:abstractNumId w:val="16"/>
  </w:num>
  <w:num w:numId="10" w16cid:durableId="1531185361">
    <w:abstractNumId w:val="14"/>
  </w:num>
  <w:num w:numId="11" w16cid:durableId="1031372579">
    <w:abstractNumId w:val="6"/>
  </w:num>
  <w:num w:numId="12" w16cid:durableId="363793817">
    <w:abstractNumId w:val="13"/>
  </w:num>
  <w:num w:numId="13" w16cid:durableId="2003240496">
    <w:abstractNumId w:val="2"/>
  </w:num>
  <w:num w:numId="14" w16cid:durableId="930165734">
    <w:abstractNumId w:val="2"/>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5" w16cid:durableId="1229533070">
    <w:abstractNumId w:val="2"/>
    <w:lvlOverride w:ilvl="0">
      <w:lvl w:ilvl="0">
        <w:numFmt w:val="decimal"/>
        <w:lvlText w:val="%1."/>
        <w:lvlJc w:val="left"/>
      </w:lvl>
    </w:lvlOverride>
  </w:num>
  <w:num w:numId="16" w16cid:durableId="1068842402">
    <w:abstractNumId w:val="2"/>
    <w:lvlOverride w:ilvl="0">
      <w:lvl w:ilvl="0">
        <w:numFmt w:val="decimal"/>
        <w:lvlText w:val="%1."/>
        <w:lvlJc w:val="left"/>
      </w:lvl>
    </w:lvlOverride>
  </w:num>
  <w:num w:numId="17" w16cid:durableId="1142162489">
    <w:abstractNumId w:val="2"/>
    <w:lvlOverride w:ilvl="0">
      <w:lvl w:ilvl="0">
        <w:numFmt w:val="decimal"/>
        <w:lvlText w:val="%1."/>
        <w:lvlJc w:val="left"/>
      </w:lvl>
    </w:lvlOverride>
  </w:num>
  <w:num w:numId="18" w16cid:durableId="651254789">
    <w:abstractNumId w:val="2"/>
    <w:lvlOverride w:ilvl="0">
      <w:lvl w:ilvl="0">
        <w:numFmt w:val="decimal"/>
        <w:lvlText w:val="%1."/>
        <w:lvlJc w:val="left"/>
      </w:lvl>
    </w:lvlOverride>
  </w:num>
  <w:num w:numId="19" w16cid:durableId="1765147262">
    <w:abstractNumId w:val="9"/>
  </w:num>
  <w:num w:numId="20" w16cid:durableId="623073930">
    <w:abstractNumId w:val="7"/>
  </w:num>
  <w:num w:numId="21" w16cid:durableId="472792373">
    <w:abstractNumId w:val="3"/>
  </w:num>
  <w:num w:numId="22" w16cid:durableId="1905946287">
    <w:abstractNumId w:val="10"/>
  </w:num>
  <w:num w:numId="23" w16cid:durableId="2136096446">
    <w:abstractNumId w:val="8"/>
  </w:num>
  <w:num w:numId="24" w16cid:durableId="1647663809">
    <w:abstractNumId w:val="11"/>
  </w:num>
  <w:num w:numId="25" w16cid:durableId="1195773594">
    <w:abstractNumId w:val="4"/>
  </w:num>
  <w:num w:numId="26" w16cid:durableId="1105536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11"/>
    <w:rsid w:val="000073C6"/>
    <w:rsid w:val="00016761"/>
    <w:rsid w:val="00064EFE"/>
    <w:rsid w:val="000A13BE"/>
    <w:rsid w:val="000C303B"/>
    <w:rsid w:val="000F4DDD"/>
    <w:rsid w:val="0016396C"/>
    <w:rsid w:val="00165A4D"/>
    <w:rsid w:val="001946F1"/>
    <w:rsid w:val="001A10D8"/>
    <w:rsid w:val="001A6B79"/>
    <w:rsid w:val="00210954"/>
    <w:rsid w:val="00240A56"/>
    <w:rsid w:val="002572F6"/>
    <w:rsid w:val="00260552"/>
    <w:rsid w:val="00270063"/>
    <w:rsid w:val="00284D6B"/>
    <w:rsid w:val="002B5D23"/>
    <w:rsid w:val="003072E0"/>
    <w:rsid w:val="003514A9"/>
    <w:rsid w:val="0037201B"/>
    <w:rsid w:val="00426687"/>
    <w:rsid w:val="00456D05"/>
    <w:rsid w:val="004655C6"/>
    <w:rsid w:val="00470140"/>
    <w:rsid w:val="004D0F81"/>
    <w:rsid w:val="004E033E"/>
    <w:rsid w:val="005612E1"/>
    <w:rsid w:val="0057566F"/>
    <w:rsid w:val="00581F66"/>
    <w:rsid w:val="006113D8"/>
    <w:rsid w:val="006116D4"/>
    <w:rsid w:val="006175E6"/>
    <w:rsid w:val="00634EC8"/>
    <w:rsid w:val="00642D0D"/>
    <w:rsid w:val="006506D5"/>
    <w:rsid w:val="00653920"/>
    <w:rsid w:val="006824FF"/>
    <w:rsid w:val="00683B30"/>
    <w:rsid w:val="006A0C06"/>
    <w:rsid w:val="006B0A61"/>
    <w:rsid w:val="006C308E"/>
    <w:rsid w:val="006F4B13"/>
    <w:rsid w:val="00700674"/>
    <w:rsid w:val="0071705B"/>
    <w:rsid w:val="007D1489"/>
    <w:rsid w:val="007F4E65"/>
    <w:rsid w:val="00843F6D"/>
    <w:rsid w:val="008917E3"/>
    <w:rsid w:val="008A6E5E"/>
    <w:rsid w:val="008A7F6A"/>
    <w:rsid w:val="008B480F"/>
    <w:rsid w:val="008D1711"/>
    <w:rsid w:val="008E7E73"/>
    <w:rsid w:val="008F4678"/>
    <w:rsid w:val="00901746"/>
    <w:rsid w:val="009018C2"/>
    <w:rsid w:val="00946103"/>
    <w:rsid w:val="00987F17"/>
    <w:rsid w:val="009D26EB"/>
    <w:rsid w:val="009F58E0"/>
    <w:rsid w:val="00A51319"/>
    <w:rsid w:val="00AC494E"/>
    <w:rsid w:val="00AD4593"/>
    <w:rsid w:val="00AF77D7"/>
    <w:rsid w:val="00B009E7"/>
    <w:rsid w:val="00B27A1B"/>
    <w:rsid w:val="00B72FC0"/>
    <w:rsid w:val="00B7682C"/>
    <w:rsid w:val="00B87341"/>
    <w:rsid w:val="00BD4EBA"/>
    <w:rsid w:val="00BE243B"/>
    <w:rsid w:val="00BE642A"/>
    <w:rsid w:val="00C463BC"/>
    <w:rsid w:val="00C606CB"/>
    <w:rsid w:val="00C8407A"/>
    <w:rsid w:val="00C96794"/>
    <w:rsid w:val="00CB0989"/>
    <w:rsid w:val="00CF2579"/>
    <w:rsid w:val="00D14F0D"/>
    <w:rsid w:val="00D3240C"/>
    <w:rsid w:val="00D36679"/>
    <w:rsid w:val="00DA7945"/>
    <w:rsid w:val="00DC27B3"/>
    <w:rsid w:val="00E36600"/>
    <w:rsid w:val="00E41562"/>
    <w:rsid w:val="00E42D8D"/>
    <w:rsid w:val="00E47B5C"/>
    <w:rsid w:val="00E602D1"/>
    <w:rsid w:val="00E63F2C"/>
    <w:rsid w:val="00E82782"/>
    <w:rsid w:val="00E871F8"/>
    <w:rsid w:val="00EB4AA3"/>
    <w:rsid w:val="00ED7163"/>
    <w:rsid w:val="00ED735C"/>
    <w:rsid w:val="00F165E6"/>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82420"/>
  <w15:chartTrackingRefBased/>
  <w15:docId w15:val="{17504443-DC17-E146-A17C-421EF90D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600"/>
    <w:pPr>
      <w:numPr>
        <w:ilvl w:val="1"/>
        <w:numId w:val="12"/>
      </w:numPr>
      <w:ind w:right="2"/>
      <w:contextualSpacing/>
      <w:jc w:val="both"/>
      <w:textAlignment w:val="baseline"/>
    </w:pPr>
    <w:rPr>
      <w:rFonts w:ascii="Times New Roman" w:eastAsia="Times New Roman" w:hAnsi="Times New Roman" w:cs="Times New Roman"/>
      <w:color w:val="000000"/>
      <w:kern w:val="0"/>
      <w:lang w:eastAsia="en-GB"/>
      <w14:ligatures w14:val="none"/>
    </w:rPr>
  </w:style>
  <w:style w:type="paragraph" w:styleId="Heading2">
    <w:name w:val="heading 2"/>
    <w:basedOn w:val="ListParagraph"/>
    <w:link w:val="Heading2Char"/>
    <w:uiPriority w:val="9"/>
    <w:qFormat/>
    <w:rsid w:val="00E36600"/>
    <w:pPr>
      <w:numPr>
        <w:ilvl w:val="0"/>
      </w:numPr>
      <w:jc w:val="center"/>
      <w:outlineLvl w:val="1"/>
    </w:pPr>
    <w:rPr>
      <w:b/>
      <w:bCs/>
    </w:rPr>
  </w:style>
  <w:style w:type="paragraph" w:styleId="Heading3">
    <w:name w:val="heading 3"/>
    <w:basedOn w:val="Normal"/>
    <w:next w:val="Normal"/>
    <w:link w:val="Heading3Char"/>
    <w:uiPriority w:val="9"/>
    <w:semiHidden/>
    <w:unhideWhenUsed/>
    <w:qFormat/>
    <w:rsid w:val="00240A5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711"/>
    <w:pPr>
      <w:ind w:left="720"/>
    </w:pPr>
  </w:style>
  <w:style w:type="character" w:customStyle="1" w:styleId="Heading2Char">
    <w:name w:val="Heading 2 Char"/>
    <w:basedOn w:val="DefaultParagraphFont"/>
    <w:link w:val="Heading2"/>
    <w:uiPriority w:val="9"/>
    <w:rsid w:val="00E36600"/>
    <w:rPr>
      <w:rFonts w:ascii="Times New Roman" w:eastAsia="Times New Roman" w:hAnsi="Times New Roman" w:cs="Times New Roman"/>
      <w:b/>
      <w:bCs/>
      <w:color w:val="000000"/>
      <w:kern w:val="0"/>
      <w:lang w:eastAsia="en-GB"/>
      <w14:ligatures w14:val="none"/>
    </w:rPr>
  </w:style>
  <w:style w:type="paragraph" w:styleId="NormalWeb">
    <w:name w:val="Normal (Web)"/>
    <w:basedOn w:val="Normal"/>
    <w:uiPriority w:val="99"/>
    <w:unhideWhenUsed/>
    <w:rsid w:val="008D1711"/>
    <w:pPr>
      <w:spacing w:before="100" w:beforeAutospacing="1" w:after="100" w:afterAutospacing="1"/>
    </w:pPr>
  </w:style>
  <w:style w:type="paragraph" w:styleId="FootnoteText">
    <w:name w:val="footnote text"/>
    <w:basedOn w:val="Normal"/>
    <w:link w:val="FootnoteTextChar"/>
    <w:uiPriority w:val="99"/>
    <w:unhideWhenUsed/>
    <w:rsid w:val="00C8407A"/>
    <w:rPr>
      <w:sz w:val="20"/>
      <w:szCs w:val="20"/>
    </w:rPr>
  </w:style>
  <w:style w:type="character" w:customStyle="1" w:styleId="FootnoteTextChar">
    <w:name w:val="Footnote Text Char"/>
    <w:basedOn w:val="DefaultParagraphFont"/>
    <w:link w:val="FootnoteText"/>
    <w:uiPriority w:val="99"/>
    <w:rsid w:val="00C8407A"/>
    <w:rPr>
      <w:rFonts w:ascii="Times New Roman" w:eastAsia="Times New Roman" w:hAnsi="Times New Roman" w:cs="Times New Roman"/>
      <w:color w:val="000000"/>
      <w:kern w:val="0"/>
      <w:sz w:val="20"/>
      <w:szCs w:val="20"/>
      <w:lang w:eastAsia="en-GB"/>
      <w14:ligatures w14:val="none"/>
    </w:rPr>
  </w:style>
  <w:style w:type="character" w:styleId="FootnoteReference">
    <w:name w:val="footnote reference"/>
    <w:basedOn w:val="DefaultParagraphFont"/>
    <w:uiPriority w:val="99"/>
    <w:semiHidden/>
    <w:unhideWhenUsed/>
    <w:rsid w:val="00C8407A"/>
    <w:rPr>
      <w:vertAlign w:val="superscript"/>
    </w:rPr>
  </w:style>
  <w:style w:type="paragraph" w:styleId="Header">
    <w:name w:val="header"/>
    <w:basedOn w:val="Normal"/>
    <w:link w:val="HeaderChar"/>
    <w:uiPriority w:val="99"/>
    <w:unhideWhenUsed/>
    <w:rsid w:val="00ED7163"/>
    <w:pPr>
      <w:tabs>
        <w:tab w:val="center" w:pos="4513"/>
        <w:tab w:val="right" w:pos="9026"/>
      </w:tabs>
    </w:pPr>
  </w:style>
  <w:style w:type="character" w:customStyle="1" w:styleId="HeaderChar">
    <w:name w:val="Header Char"/>
    <w:basedOn w:val="DefaultParagraphFont"/>
    <w:link w:val="Header"/>
    <w:uiPriority w:val="99"/>
    <w:rsid w:val="00ED7163"/>
    <w:rPr>
      <w:rFonts w:ascii="Times New Roman" w:eastAsia="Times New Roman" w:hAnsi="Times New Roman" w:cs="Times New Roman"/>
      <w:color w:val="000000"/>
      <w:kern w:val="0"/>
      <w:lang w:eastAsia="en-GB"/>
      <w14:ligatures w14:val="none"/>
    </w:rPr>
  </w:style>
  <w:style w:type="paragraph" w:styleId="Footer">
    <w:name w:val="footer"/>
    <w:basedOn w:val="Normal"/>
    <w:link w:val="FooterChar"/>
    <w:uiPriority w:val="99"/>
    <w:unhideWhenUsed/>
    <w:rsid w:val="00ED7163"/>
    <w:pPr>
      <w:tabs>
        <w:tab w:val="center" w:pos="4513"/>
        <w:tab w:val="right" w:pos="9026"/>
      </w:tabs>
    </w:pPr>
  </w:style>
  <w:style w:type="character" w:customStyle="1" w:styleId="FooterChar">
    <w:name w:val="Footer Char"/>
    <w:basedOn w:val="DefaultParagraphFont"/>
    <w:link w:val="Footer"/>
    <w:uiPriority w:val="99"/>
    <w:rsid w:val="00ED7163"/>
    <w:rPr>
      <w:rFonts w:ascii="Times New Roman" w:eastAsia="Times New Roman" w:hAnsi="Times New Roman" w:cs="Times New Roman"/>
      <w:color w:val="000000"/>
      <w:kern w:val="0"/>
      <w:lang w:eastAsia="en-GB"/>
      <w14:ligatures w14:val="none"/>
    </w:rPr>
  </w:style>
  <w:style w:type="table" w:styleId="TableGrid">
    <w:name w:val="Table Grid"/>
    <w:basedOn w:val="TableNormal"/>
    <w:uiPriority w:val="39"/>
    <w:rsid w:val="00ED7163"/>
    <w:pPr>
      <w:widowControl w:val="0"/>
      <w:tabs>
        <w:tab w:val="left" w:pos="1013"/>
      </w:tabs>
      <w:ind w:firstLine="708"/>
      <w:jc w:val="both"/>
    </w:pPr>
    <w:rPr>
      <w:rFonts w:ascii="Times New Roman" w:eastAsia="Times New Roman" w:hAnsi="Times New Roman" w:cs="Times New Roman"/>
      <w:kern w:val="0"/>
      <w:lang w:val="ru-RU"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634EC8"/>
    <w:pPr>
      <w:numPr>
        <w:ilvl w:val="0"/>
        <w:numId w:val="0"/>
      </w:numPr>
    </w:pPr>
  </w:style>
  <w:style w:type="character" w:styleId="PageNumber">
    <w:name w:val="page number"/>
    <w:basedOn w:val="DefaultParagraphFont"/>
    <w:uiPriority w:val="99"/>
    <w:semiHidden/>
    <w:unhideWhenUsed/>
    <w:rsid w:val="00634EC8"/>
  </w:style>
  <w:style w:type="character" w:customStyle="1" w:styleId="Heading3Char">
    <w:name w:val="Heading 3 Char"/>
    <w:basedOn w:val="DefaultParagraphFont"/>
    <w:link w:val="Heading3"/>
    <w:uiPriority w:val="9"/>
    <w:semiHidden/>
    <w:rsid w:val="00240A56"/>
    <w:rPr>
      <w:rFonts w:asciiTheme="majorHAnsi" w:eastAsiaTheme="majorEastAsia" w:hAnsiTheme="majorHAnsi" w:cstheme="majorBidi"/>
      <w:color w:val="1F3763" w:themeColor="accent1" w:themeShade="7F"/>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83034">
      <w:bodyDiv w:val="1"/>
      <w:marLeft w:val="0"/>
      <w:marRight w:val="0"/>
      <w:marTop w:val="0"/>
      <w:marBottom w:val="0"/>
      <w:divBdr>
        <w:top w:val="none" w:sz="0" w:space="0" w:color="auto"/>
        <w:left w:val="none" w:sz="0" w:space="0" w:color="auto"/>
        <w:bottom w:val="none" w:sz="0" w:space="0" w:color="auto"/>
        <w:right w:val="none" w:sz="0" w:space="0" w:color="auto"/>
      </w:divBdr>
    </w:div>
    <w:div w:id="364598488">
      <w:bodyDiv w:val="1"/>
      <w:marLeft w:val="0"/>
      <w:marRight w:val="0"/>
      <w:marTop w:val="0"/>
      <w:marBottom w:val="0"/>
      <w:divBdr>
        <w:top w:val="none" w:sz="0" w:space="0" w:color="auto"/>
        <w:left w:val="none" w:sz="0" w:space="0" w:color="auto"/>
        <w:bottom w:val="none" w:sz="0" w:space="0" w:color="auto"/>
        <w:right w:val="none" w:sz="0" w:space="0" w:color="auto"/>
      </w:divBdr>
    </w:div>
    <w:div w:id="564875491">
      <w:bodyDiv w:val="1"/>
      <w:marLeft w:val="0"/>
      <w:marRight w:val="0"/>
      <w:marTop w:val="0"/>
      <w:marBottom w:val="0"/>
      <w:divBdr>
        <w:top w:val="none" w:sz="0" w:space="0" w:color="auto"/>
        <w:left w:val="none" w:sz="0" w:space="0" w:color="auto"/>
        <w:bottom w:val="none" w:sz="0" w:space="0" w:color="auto"/>
        <w:right w:val="none" w:sz="0" w:space="0" w:color="auto"/>
      </w:divBdr>
    </w:div>
    <w:div w:id="672336820">
      <w:bodyDiv w:val="1"/>
      <w:marLeft w:val="0"/>
      <w:marRight w:val="0"/>
      <w:marTop w:val="0"/>
      <w:marBottom w:val="0"/>
      <w:divBdr>
        <w:top w:val="none" w:sz="0" w:space="0" w:color="auto"/>
        <w:left w:val="none" w:sz="0" w:space="0" w:color="auto"/>
        <w:bottom w:val="none" w:sz="0" w:space="0" w:color="auto"/>
        <w:right w:val="none" w:sz="0" w:space="0" w:color="auto"/>
      </w:divBdr>
    </w:div>
    <w:div w:id="789477442">
      <w:bodyDiv w:val="1"/>
      <w:marLeft w:val="0"/>
      <w:marRight w:val="0"/>
      <w:marTop w:val="0"/>
      <w:marBottom w:val="0"/>
      <w:divBdr>
        <w:top w:val="none" w:sz="0" w:space="0" w:color="auto"/>
        <w:left w:val="none" w:sz="0" w:space="0" w:color="auto"/>
        <w:bottom w:val="none" w:sz="0" w:space="0" w:color="auto"/>
        <w:right w:val="none" w:sz="0" w:space="0" w:color="auto"/>
      </w:divBdr>
    </w:div>
    <w:div w:id="867908168">
      <w:bodyDiv w:val="1"/>
      <w:marLeft w:val="0"/>
      <w:marRight w:val="0"/>
      <w:marTop w:val="0"/>
      <w:marBottom w:val="0"/>
      <w:divBdr>
        <w:top w:val="none" w:sz="0" w:space="0" w:color="auto"/>
        <w:left w:val="none" w:sz="0" w:space="0" w:color="auto"/>
        <w:bottom w:val="none" w:sz="0" w:space="0" w:color="auto"/>
        <w:right w:val="none" w:sz="0" w:space="0" w:color="auto"/>
      </w:divBdr>
    </w:div>
    <w:div w:id="1079476001">
      <w:bodyDiv w:val="1"/>
      <w:marLeft w:val="0"/>
      <w:marRight w:val="0"/>
      <w:marTop w:val="0"/>
      <w:marBottom w:val="0"/>
      <w:divBdr>
        <w:top w:val="none" w:sz="0" w:space="0" w:color="auto"/>
        <w:left w:val="none" w:sz="0" w:space="0" w:color="auto"/>
        <w:bottom w:val="none" w:sz="0" w:space="0" w:color="auto"/>
        <w:right w:val="none" w:sz="0" w:space="0" w:color="auto"/>
      </w:divBdr>
    </w:div>
    <w:div w:id="1229652526">
      <w:bodyDiv w:val="1"/>
      <w:marLeft w:val="0"/>
      <w:marRight w:val="0"/>
      <w:marTop w:val="0"/>
      <w:marBottom w:val="0"/>
      <w:divBdr>
        <w:top w:val="none" w:sz="0" w:space="0" w:color="auto"/>
        <w:left w:val="none" w:sz="0" w:space="0" w:color="auto"/>
        <w:bottom w:val="none" w:sz="0" w:space="0" w:color="auto"/>
        <w:right w:val="none" w:sz="0" w:space="0" w:color="auto"/>
      </w:divBdr>
    </w:div>
    <w:div w:id="1278754569">
      <w:bodyDiv w:val="1"/>
      <w:marLeft w:val="0"/>
      <w:marRight w:val="0"/>
      <w:marTop w:val="0"/>
      <w:marBottom w:val="0"/>
      <w:divBdr>
        <w:top w:val="none" w:sz="0" w:space="0" w:color="auto"/>
        <w:left w:val="none" w:sz="0" w:space="0" w:color="auto"/>
        <w:bottom w:val="none" w:sz="0" w:space="0" w:color="auto"/>
        <w:right w:val="none" w:sz="0" w:space="0" w:color="auto"/>
      </w:divBdr>
    </w:div>
    <w:div w:id="1481846637">
      <w:bodyDiv w:val="1"/>
      <w:marLeft w:val="0"/>
      <w:marRight w:val="0"/>
      <w:marTop w:val="0"/>
      <w:marBottom w:val="0"/>
      <w:divBdr>
        <w:top w:val="none" w:sz="0" w:space="0" w:color="auto"/>
        <w:left w:val="none" w:sz="0" w:space="0" w:color="auto"/>
        <w:bottom w:val="none" w:sz="0" w:space="0" w:color="auto"/>
        <w:right w:val="none" w:sz="0" w:space="0" w:color="auto"/>
      </w:divBdr>
    </w:div>
    <w:div w:id="1573347819">
      <w:bodyDiv w:val="1"/>
      <w:marLeft w:val="0"/>
      <w:marRight w:val="0"/>
      <w:marTop w:val="0"/>
      <w:marBottom w:val="0"/>
      <w:divBdr>
        <w:top w:val="none" w:sz="0" w:space="0" w:color="auto"/>
        <w:left w:val="none" w:sz="0" w:space="0" w:color="auto"/>
        <w:bottom w:val="none" w:sz="0" w:space="0" w:color="auto"/>
        <w:right w:val="none" w:sz="0" w:space="0" w:color="auto"/>
      </w:divBdr>
    </w:div>
    <w:div w:id="184466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E7CD0C2-6646-CD4F-847E-36F6ADA49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9</Pages>
  <Words>3335</Words>
  <Characters>19010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Krikunov</dc:creator>
  <cp:keywords/>
  <dc:description/>
  <cp:lastModifiedBy>Ivan Krikunov</cp:lastModifiedBy>
  <cp:revision>110</cp:revision>
  <cp:lastPrinted>2024-06-22T11:58:00Z</cp:lastPrinted>
  <dcterms:created xsi:type="dcterms:W3CDTF">2024-06-22T10:27:00Z</dcterms:created>
  <dcterms:modified xsi:type="dcterms:W3CDTF">2024-06-23T08:55:00Z</dcterms:modified>
</cp:coreProperties>
</file>